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07D" w:rsidRDefault="009C3C05" w:rsidP="009C3C05">
      <w:pPr>
        <w:jc w:val="right"/>
        <w:rPr>
          <w:color w:val="000000"/>
          <w:lang w:val="ru-RU" w:eastAsia="ru-RU"/>
        </w:rPr>
      </w:pPr>
      <w:proofErr w:type="gramStart"/>
      <w:r w:rsidRPr="009C3C05">
        <w:rPr>
          <w:color w:val="000000"/>
          <w:lang w:val="ru-RU" w:eastAsia="ru-RU"/>
        </w:rPr>
        <w:t>Утвержден</w:t>
      </w:r>
      <w:proofErr w:type="gramEnd"/>
      <w:r w:rsidRPr="009C3C05">
        <w:rPr>
          <w:color w:val="000000"/>
          <w:lang w:val="ru-RU" w:eastAsia="ru-RU"/>
        </w:rPr>
        <w:t xml:space="preserve"> решением Думы </w:t>
      </w:r>
    </w:p>
    <w:p w:rsidR="009C3C05" w:rsidRPr="009C3C05" w:rsidRDefault="009C3C05" w:rsidP="009C3C05">
      <w:pPr>
        <w:jc w:val="right"/>
        <w:rPr>
          <w:color w:val="000000"/>
          <w:lang w:val="ru-RU" w:eastAsia="ru-RU"/>
        </w:rPr>
      </w:pPr>
      <w:r w:rsidRPr="009C3C05">
        <w:rPr>
          <w:color w:val="000000"/>
          <w:lang w:val="ru-RU" w:eastAsia="ru-RU"/>
        </w:rPr>
        <w:t>Н</w:t>
      </w:r>
      <w:r w:rsidR="006B107D">
        <w:rPr>
          <w:color w:val="000000"/>
          <w:lang w:val="ru-RU" w:eastAsia="ru-RU"/>
        </w:rPr>
        <w:t>овоуральского городского округа</w:t>
      </w:r>
    </w:p>
    <w:p w:rsidR="009C3C05" w:rsidRPr="006B107D" w:rsidRDefault="009C3C05" w:rsidP="009C3C05">
      <w:pPr>
        <w:keepNext/>
        <w:spacing w:after="100" w:afterAutospacing="1"/>
        <w:ind w:left="8641" w:firstLine="720"/>
        <w:jc w:val="right"/>
        <w:outlineLvl w:val="4"/>
        <w:rPr>
          <w:bCs/>
          <w:color w:val="000000"/>
          <w:lang w:val="ru-RU" w:eastAsia="ru-RU"/>
        </w:rPr>
      </w:pPr>
      <w:r w:rsidRPr="006B107D">
        <w:rPr>
          <w:bCs/>
          <w:color w:val="000000"/>
          <w:lang w:val="ru-RU" w:eastAsia="ru-RU"/>
        </w:rPr>
        <w:t xml:space="preserve">от </w:t>
      </w:r>
      <w:r w:rsidR="00910198">
        <w:rPr>
          <w:bCs/>
          <w:color w:val="000000"/>
          <w:lang w:val="ru-RU" w:eastAsia="ru-RU"/>
        </w:rPr>
        <w:t>21.12.</w:t>
      </w:r>
      <w:r w:rsidRPr="006B107D">
        <w:rPr>
          <w:bCs/>
          <w:color w:val="000000"/>
          <w:lang w:val="ru-RU" w:eastAsia="ru-RU"/>
        </w:rPr>
        <w:t>202</w:t>
      </w:r>
      <w:r w:rsidR="00714B27" w:rsidRPr="006B107D">
        <w:rPr>
          <w:bCs/>
          <w:color w:val="000000"/>
          <w:lang w:val="ru-RU" w:eastAsia="ru-RU"/>
        </w:rPr>
        <w:t>2</w:t>
      </w:r>
      <w:r w:rsidR="006B107D" w:rsidRPr="006B107D">
        <w:rPr>
          <w:bCs/>
          <w:color w:val="000000"/>
          <w:lang w:val="ru-RU" w:eastAsia="ru-RU"/>
        </w:rPr>
        <w:t xml:space="preserve"> № </w:t>
      </w:r>
      <w:r w:rsidR="00910198">
        <w:rPr>
          <w:bCs/>
          <w:color w:val="000000"/>
          <w:lang w:val="ru-RU" w:eastAsia="ru-RU"/>
        </w:rPr>
        <w:t>160</w:t>
      </w:r>
    </w:p>
    <w:p w:rsidR="009C3C05" w:rsidRPr="009C3C05" w:rsidRDefault="009C3C05" w:rsidP="009C3C05">
      <w:pPr>
        <w:rPr>
          <w:color w:val="000000"/>
          <w:lang w:val="ru-RU" w:eastAsia="ru-RU"/>
        </w:rPr>
      </w:pPr>
    </w:p>
    <w:p w:rsidR="009C3C05" w:rsidRPr="009C3C05" w:rsidRDefault="009C3C05" w:rsidP="009C3C05">
      <w:pPr>
        <w:jc w:val="center"/>
        <w:rPr>
          <w:color w:val="000000"/>
          <w:sz w:val="28"/>
          <w:szCs w:val="28"/>
          <w:lang w:val="ru-RU" w:eastAsia="ru-RU"/>
        </w:rPr>
      </w:pPr>
      <w:r w:rsidRPr="009C3C05">
        <w:rPr>
          <w:b/>
          <w:bCs/>
          <w:color w:val="000000"/>
          <w:sz w:val="28"/>
          <w:szCs w:val="28"/>
          <w:lang w:val="ru-RU" w:eastAsia="ru-RU"/>
        </w:rPr>
        <w:t xml:space="preserve">ПРОГНОЗНЫЙ ПЛАН </w:t>
      </w:r>
    </w:p>
    <w:p w:rsidR="009C3C05" w:rsidRPr="009C3C05" w:rsidRDefault="009C3C05" w:rsidP="009C3C05">
      <w:pPr>
        <w:jc w:val="center"/>
        <w:rPr>
          <w:color w:val="000000"/>
          <w:sz w:val="28"/>
          <w:szCs w:val="28"/>
          <w:lang w:val="ru-RU" w:eastAsia="ru-RU"/>
        </w:rPr>
      </w:pPr>
      <w:r w:rsidRPr="009C3C05">
        <w:rPr>
          <w:b/>
          <w:bCs/>
          <w:color w:val="000000"/>
          <w:sz w:val="28"/>
          <w:szCs w:val="28"/>
          <w:lang w:val="ru-RU" w:eastAsia="ru-RU"/>
        </w:rPr>
        <w:t>ПРИВАТИЗАЦИИ МУНИЦИПАЛЬНОГО ИМУЩЕСТВА НА 202</w:t>
      </w:r>
      <w:r w:rsidR="00D870E7">
        <w:rPr>
          <w:b/>
          <w:bCs/>
          <w:color w:val="000000"/>
          <w:sz w:val="28"/>
          <w:szCs w:val="28"/>
          <w:lang w:val="ru-RU" w:eastAsia="ru-RU"/>
        </w:rPr>
        <w:t>3</w:t>
      </w:r>
      <w:r w:rsidRPr="009C3C05">
        <w:rPr>
          <w:b/>
          <w:bCs/>
          <w:color w:val="000000"/>
          <w:sz w:val="28"/>
          <w:szCs w:val="28"/>
          <w:lang w:val="ru-RU" w:eastAsia="ru-RU"/>
        </w:rPr>
        <w:t xml:space="preserve"> ГОД</w:t>
      </w:r>
    </w:p>
    <w:p w:rsidR="009C3C05" w:rsidRPr="009C3C05" w:rsidRDefault="009C3C05" w:rsidP="009C3C05">
      <w:pPr>
        <w:rPr>
          <w:color w:val="000000"/>
          <w:sz w:val="28"/>
          <w:szCs w:val="28"/>
          <w:lang w:val="ru-RU" w:eastAsia="ru-RU"/>
        </w:rPr>
      </w:pPr>
    </w:p>
    <w:p w:rsidR="009C3C05" w:rsidRPr="009C3C05" w:rsidRDefault="009C3C05" w:rsidP="009C3C05">
      <w:pPr>
        <w:keepNext/>
        <w:spacing w:after="100" w:afterAutospacing="1"/>
        <w:jc w:val="center"/>
        <w:outlineLvl w:val="0"/>
        <w:rPr>
          <w:b/>
          <w:bCs/>
          <w:color w:val="000000"/>
          <w:kern w:val="36"/>
          <w:lang w:val="ru-RU" w:eastAsia="ru-RU"/>
        </w:rPr>
      </w:pPr>
      <w:r w:rsidRPr="009C3C05">
        <w:rPr>
          <w:b/>
          <w:bCs/>
          <w:color w:val="000000"/>
          <w:kern w:val="36"/>
          <w:lang w:val="ru-RU" w:eastAsia="ru-RU"/>
        </w:rPr>
        <w:t>ГЛАВА 1. ОСНОВНЫЕ ЗАДАЧИ ПРИВАТИЗАЦИИ МУНИЦИПАЛЬНОГО ИМУЩЕСТВА</w:t>
      </w:r>
    </w:p>
    <w:p w:rsidR="009C3C05" w:rsidRPr="006C7324" w:rsidRDefault="009C3C05" w:rsidP="009C3C05">
      <w:pPr>
        <w:jc w:val="both"/>
        <w:rPr>
          <w:color w:val="000000"/>
          <w:sz w:val="28"/>
          <w:szCs w:val="28"/>
          <w:lang w:val="ru-RU" w:eastAsia="ru-RU"/>
        </w:rPr>
      </w:pPr>
      <w:r w:rsidRPr="006C7324">
        <w:rPr>
          <w:color w:val="000000"/>
          <w:sz w:val="28"/>
          <w:szCs w:val="28"/>
          <w:lang w:val="ru-RU" w:eastAsia="ru-RU"/>
        </w:rPr>
        <w:t>1) Основными задачами в сфере приватизации муниципального имущества являются:</w:t>
      </w:r>
    </w:p>
    <w:p w:rsidR="009C3C05" w:rsidRPr="006C7324" w:rsidRDefault="009C3C05" w:rsidP="009C3C05">
      <w:pPr>
        <w:ind w:firstLine="363"/>
        <w:jc w:val="both"/>
        <w:rPr>
          <w:color w:val="000000"/>
          <w:sz w:val="28"/>
          <w:szCs w:val="28"/>
          <w:lang w:val="ru-RU" w:eastAsia="ru-RU"/>
        </w:rPr>
      </w:pPr>
      <w:r w:rsidRPr="006C7324">
        <w:rPr>
          <w:color w:val="000000"/>
          <w:sz w:val="28"/>
          <w:szCs w:val="28"/>
          <w:lang w:val="ru-RU" w:eastAsia="ru-RU"/>
        </w:rPr>
        <w:t>- приватизация муниципального имущества, не задействованного в решении вопросов местного значения;</w:t>
      </w:r>
    </w:p>
    <w:p w:rsidR="009C3C05" w:rsidRPr="006C7324" w:rsidRDefault="009C3C05" w:rsidP="009C3C05">
      <w:pPr>
        <w:ind w:firstLine="363"/>
        <w:jc w:val="both"/>
        <w:rPr>
          <w:color w:val="000000"/>
          <w:sz w:val="28"/>
          <w:szCs w:val="28"/>
          <w:lang w:val="ru-RU" w:eastAsia="ru-RU"/>
        </w:rPr>
      </w:pPr>
      <w:r w:rsidRPr="006C7324">
        <w:rPr>
          <w:color w:val="000000"/>
          <w:sz w:val="28"/>
          <w:szCs w:val="28"/>
          <w:lang w:val="ru-RU" w:eastAsia="ru-RU"/>
        </w:rPr>
        <w:t>- формирование доходов местного бюджета.</w:t>
      </w:r>
    </w:p>
    <w:p w:rsidR="009C3C05" w:rsidRPr="006C7324" w:rsidRDefault="009C3C05" w:rsidP="009C3C05">
      <w:pPr>
        <w:jc w:val="both"/>
        <w:rPr>
          <w:color w:val="000000"/>
          <w:sz w:val="28"/>
          <w:szCs w:val="28"/>
          <w:lang w:val="ru-RU" w:eastAsia="ru-RU"/>
        </w:rPr>
      </w:pPr>
      <w:r w:rsidRPr="006C7324">
        <w:rPr>
          <w:color w:val="000000"/>
          <w:sz w:val="28"/>
          <w:szCs w:val="28"/>
          <w:lang w:val="ru-RU" w:eastAsia="ru-RU"/>
        </w:rPr>
        <w:t>2) Основными направлениями приватизации муниципального имущества являются:</w:t>
      </w:r>
    </w:p>
    <w:p w:rsidR="009C3C05" w:rsidRPr="006C7324" w:rsidRDefault="009C3C05" w:rsidP="009C3C05">
      <w:pPr>
        <w:jc w:val="both"/>
        <w:rPr>
          <w:color w:val="000000"/>
          <w:sz w:val="28"/>
          <w:szCs w:val="28"/>
          <w:lang w:val="ru-RU" w:eastAsia="ru-RU"/>
        </w:rPr>
      </w:pPr>
      <w:r w:rsidRPr="006C7324">
        <w:rPr>
          <w:color w:val="000000"/>
          <w:sz w:val="28"/>
          <w:szCs w:val="28"/>
          <w:lang w:val="ru-RU" w:eastAsia="ru-RU"/>
        </w:rPr>
        <w:t>-преобразование муниципального унитарного предприятия в акционерное общество или в общество с ограниченной ответственностью;</w:t>
      </w:r>
    </w:p>
    <w:p w:rsidR="009C3C05" w:rsidRDefault="009C3C05" w:rsidP="009C3C05">
      <w:pPr>
        <w:jc w:val="both"/>
        <w:rPr>
          <w:color w:val="000000"/>
          <w:sz w:val="28"/>
          <w:szCs w:val="28"/>
          <w:lang w:val="ru-RU" w:eastAsia="ru-RU"/>
        </w:rPr>
      </w:pPr>
      <w:r w:rsidRPr="006C7324">
        <w:rPr>
          <w:color w:val="000000"/>
          <w:sz w:val="28"/>
          <w:szCs w:val="28"/>
          <w:lang w:val="ru-RU" w:eastAsia="ru-RU"/>
        </w:rPr>
        <w:t>-продажа акций (долей участия) в хозяйственных обществах, созданных в процессе приватизации, на аукционе, конкурсе, посредством публичного предложения, без объявления цены, по результатам доверительного управления;</w:t>
      </w:r>
    </w:p>
    <w:p w:rsidR="00D870E7" w:rsidRPr="00D870E7" w:rsidRDefault="00D870E7" w:rsidP="00D870E7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 w:eastAsia="ru-RU"/>
        </w:rPr>
      </w:pPr>
      <w:r w:rsidRPr="00D870E7">
        <w:rPr>
          <w:color w:val="000000"/>
          <w:sz w:val="28"/>
          <w:szCs w:val="28"/>
          <w:lang w:val="ru-RU" w:eastAsia="ru-RU"/>
        </w:rPr>
        <w:t>- внесение муниципального имущества в качестве вклада в уставные капиталы акционерных обществ;</w:t>
      </w:r>
    </w:p>
    <w:p w:rsidR="009C3C05" w:rsidRPr="006C7324" w:rsidRDefault="009C3C05" w:rsidP="009C3C05">
      <w:pPr>
        <w:jc w:val="both"/>
        <w:rPr>
          <w:color w:val="000000"/>
          <w:sz w:val="28"/>
          <w:szCs w:val="28"/>
          <w:lang w:val="ru-RU" w:eastAsia="ru-RU"/>
        </w:rPr>
      </w:pPr>
      <w:r w:rsidRPr="006C7324">
        <w:rPr>
          <w:color w:val="000000"/>
          <w:sz w:val="28"/>
          <w:szCs w:val="28"/>
          <w:lang w:val="ru-RU" w:eastAsia="ru-RU"/>
        </w:rPr>
        <w:t>-продажа объектов недвижимости в электронной форме: на аукционе, посредством публичного предложения, без объявления цены;</w:t>
      </w:r>
    </w:p>
    <w:p w:rsidR="009C3C05" w:rsidRPr="006C7324" w:rsidRDefault="009C3C05" w:rsidP="009C3C05">
      <w:pPr>
        <w:jc w:val="both"/>
        <w:rPr>
          <w:color w:val="000000"/>
          <w:sz w:val="28"/>
          <w:szCs w:val="28"/>
          <w:lang w:val="ru-RU" w:eastAsia="ru-RU"/>
        </w:rPr>
      </w:pPr>
      <w:r w:rsidRPr="006C7324">
        <w:rPr>
          <w:color w:val="000000"/>
          <w:sz w:val="28"/>
          <w:szCs w:val="28"/>
          <w:lang w:val="ru-RU" w:eastAsia="ru-RU"/>
        </w:rPr>
        <w:t>- продажа арендованного муниципального недвижимого имущества в соответствии с Федеральным законом от 22 июля 2008 года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9C3C05" w:rsidRPr="006C7324" w:rsidRDefault="009C3C05" w:rsidP="009C3C05">
      <w:pPr>
        <w:jc w:val="both"/>
        <w:rPr>
          <w:color w:val="000000"/>
          <w:sz w:val="28"/>
          <w:szCs w:val="28"/>
          <w:lang w:val="ru-RU" w:eastAsia="ru-RU"/>
        </w:rPr>
      </w:pPr>
      <w:r w:rsidRPr="006C7324">
        <w:rPr>
          <w:color w:val="000000"/>
          <w:sz w:val="28"/>
          <w:szCs w:val="28"/>
          <w:lang w:val="ru-RU" w:eastAsia="ru-RU"/>
        </w:rPr>
        <w:t>-продажа объектов движимого имущества в электронной форме: на аукционе, посредством публичного предложения, без объявления цены.</w:t>
      </w:r>
    </w:p>
    <w:p w:rsidR="009C3C05" w:rsidRPr="006C7324" w:rsidRDefault="009C3C05" w:rsidP="009C3C05">
      <w:pPr>
        <w:jc w:val="both"/>
        <w:rPr>
          <w:color w:val="000000"/>
          <w:sz w:val="28"/>
          <w:szCs w:val="28"/>
          <w:lang w:val="ru-RU" w:eastAsia="ru-RU"/>
        </w:rPr>
      </w:pPr>
      <w:r w:rsidRPr="006C7324">
        <w:rPr>
          <w:color w:val="000000"/>
          <w:sz w:val="28"/>
          <w:szCs w:val="28"/>
          <w:lang w:val="ru-RU" w:eastAsia="ru-RU"/>
        </w:rPr>
        <w:t>3) Исходя из состава предполагаемого к приватизации муниципального имущества, ожидается получение доходов в 202</w:t>
      </w:r>
      <w:r w:rsidR="00D870E7">
        <w:rPr>
          <w:color w:val="000000"/>
          <w:sz w:val="28"/>
          <w:szCs w:val="28"/>
          <w:lang w:val="ru-RU" w:eastAsia="ru-RU"/>
        </w:rPr>
        <w:t>3</w:t>
      </w:r>
      <w:r w:rsidRPr="006C7324">
        <w:rPr>
          <w:color w:val="000000"/>
          <w:sz w:val="28"/>
          <w:szCs w:val="28"/>
          <w:lang w:val="ru-RU" w:eastAsia="ru-RU"/>
        </w:rPr>
        <w:t xml:space="preserve"> году от приватизации в размере не менее </w:t>
      </w:r>
      <w:r w:rsidR="005058E4">
        <w:rPr>
          <w:color w:val="000000"/>
          <w:sz w:val="28"/>
          <w:szCs w:val="28"/>
          <w:lang w:val="ru-RU" w:eastAsia="ru-RU"/>
        </w:rPr>
        <w:t xml:space="preserve"> 2</w:t>
      </w:r>
      <w:r w:rsidR="0004115A">
        <w:rPr>
          <w:color w:val="000000"/>
          <w:sz w:val="28"/>
          <w:szCs w:val="28"/>
          <w:lang w:val="ru-RU" w:eastAsia="ru-RU"/>
        </w:rPr>
        <w:t>4</w:t>
      </w:r>
      <w:r w:rsidR="007B6F5C">
        <w:rPr>
          <w:color w:val="000000"/>
          <w:sz w:val="28"/>
          <w:szCs w:val="28"/>
          <w:lang w:val="ru-RU" w:eastAsia="ru-RU"/>
        </w:rPr>
        <w:t>,4 млн.</w:t>
      </w:r>
      <w:r w:rsidRPr="006C7324">
        <w:rPr>
          <w:color w:val="000000"/>
          <w:sz w:val="28"/>
          <w:szCs w:val="28"/>
          <w:lang w:val="ru-RU" w:eastAsia="ru-RU"/>
        </w:rPr>
        <w:t xml:space="preserve"> рублей.</w:t>
      </w:r>
    </w:p>
    <w:p w:rsidR="009C3C05" w:rsidRPr="006C7324" w:rsidRDefault="009C3C05" w:rsidP="009C3C05">
      <w:pPr>
        <w:jc w:val="both"/>
        <w:rPr>
          <w:color w:val="000000"/>
          <w:sz w:val="28"/>
          <w:szCs w:val="28"/>
          <w:lang w:val="ru-RU" w:eastAsia="ru-RU"/>
        </w:rPr>
      </w:pPr>
      <w:r w:rsidRPr="006C7324">
        <w:rPr>
          <w:color w:val="000000"/>
          <w:sz w:val="28"/>
          <w:szCs w:val="28"/>
          <w:lang w:val="ru-RU" w:eastAsia="ru-RU"/>
        </w:rPr>
        <w:t xml:space="preserve">В случае продажи объектов, утвержденных в прогнозном плане приватизации, на сумму </w:t>
      </w:r>
      <w:proofErr w:type="gramStart"/>
      <w:r w:rsidRPr="006C7324">
        <w:rPr>
          <w:color w:val="000000"/>
          <w:sz w:val="28"/>
          <w:szCs w:val="28"/>
          <w:lang w:val="ru-RU" w:eastAsia="ru-RU"/>
        </w:rPr>
        <w:t>менее плановых</w:t>
      </w:r>
      <w:proofErr w:type="gramEnd"/>
      <w:r w:rsidRPr="006C7324">
        <w:rPr>
          <w:color w:val="000000"/>
          <w:sz w:val="28"/>
          <w:szCs w:val="28"/>
          <w:lang w:val="ru-RU" w:eastAsia="ru-RU"/>
        </w:rPr>
        <w:t xml:space="preserve"> показателей, Администрация Новоуральского городского округа обязана получить согласие Думы Новоуральского городского округа на приватизацию дополнительных объектов муниципальной собственности.</w:t>
      </w:r>
    </w:p>
    <w:p w:rsidR="009C3C05" w:rsidRPr="006C7324" w:rsidRDefault="009C3C05" w:rsidP="009C3C05">
      <w:pPr>
        <w:jc w:val="both"/>
        <w:rPr>
          <w:color w:val="000000"/>
          <w:sz w:val="28"/>
          <w:szCs w:val="28"/>
          <w:lang w:val="ru-RU" w:eastAsia="ru-RU"/>
        </w:rPr>
      </w:pPr>
    </w:p>
    <w:p w:rsidR="009C3C05" w:rsidRPr="009C3C05" w:rsidRDefault="009C3C05" w:rsidP="009C3C05">
      <w:pPr>
        <w:jc w:val="both"/>
        <w:rPr>
          <w:color w:val="000000"/>
          <w:lang w:val="ru-RU" w:eastAsia="ru-RU"/>
        </w:rPr>
      </w:pPr>
    </w:p>
    <w:p w:rsidR="009C3C05" w:rsidRPr="009C3C05" w:rsidRDefault="009C3C05" w:rsidP="009C3C05">
      <w:pPr>
        <w:jc w:val="both"/>
        <w:rPr>
          <w:color w:val="000000"/>
          <w:lang w:val="ru-RU" w:eastAsia="ru-RU"/>
        </w:rPr>
      </w:pPr>
    </w:p>
    <w:p w:rsidR="009C3C05" w:rsidRPr="009C3C05" w:rsidRDefault="009C3C05" w:rsidP="009C3C05">
      <w:pPr>
        <w:rPr>
          <w:color w:val="000000"/>
          <w:lang w:val="ru-RU" w:eastAsia="ru-RU"/>
        </w:rPr>
      </w:pPr>
    </w:p>
    <w:p w:rsidR="006C7324" w:rsidRDefault="006C7324" w:rsidP="006B107D">
      <w:pPr>
        <w:keepNext/>
        <w:outlineLvl w:val="0"/>
        <w:rPr>
          <w:color w:val="000000"/>
          <w:kern w:val="36"/>
          <w:lang w:val="ru-RU" w:eastAsia="ru-RU"/>
        </w:rPr>
      </w:pPr>
    </w:p>
    <w:p w:rsidR="009C3C05" w:rsidRPr="006C7324" w:rsidRDefault="009C3C05" w:rsidP="009C3C05">
      <w:pPr>
        <w:keepNext/>
        <w:jc w:val="center"/>
        <w:outlineLvl w:val="0"/>
        <w:rPr>
          <w:b/>
          <w:color w:val="000000"/>
          <w:kern w:val="36"/>
          <w:lang w:val="ru-RU" w:eastAsia="ru-RU"/>
        </w:rPr>
      </w:pPr>
      <w:r w:rsidRPr="006C7324">
        <w:rPr>
          <w:b/>
          <w:color w:val="000000"/>
          <w:kern w:val="36"/>
          <w:lang w:val="ru-RU" w:eastAsia="ru-RU"/>
        </w:rPr>
        <w:t xml:space="preserve">ГЛАВА 2. </w:t>
      </w:r>
    </w:p>
    <w:p w:rsidR="009C3C05" w:rsidRPr="006C7324" w:rsidRDefault="009C3C05" w:rsidP="009C3C05">
      <w:pPr>
        <w:ind w:left="720"/>
        <w:jc w:val="center"/>
        <w:rPr>
          <w:b/>
          <w:color w:val="000000"/>
          <w:sz w:val="28"/>
          <w:szCs w:val="28"/>
          <w:lang w:val="ru-RU" w:eastAsia="ru-RU"/>
        </w:rPr>
      </w:pPr>
      <w:r w:rsidRPr="006C7324">
        <w:rPr>
          <w:b/>
          <w:color w:val="000000"/>
          <w:sz w:val="28"/>
          <w:szCs w:val="28"/>
          <w:lang w:val="ru-RU" w:eastAsia="ru-RU"/>
        </w:rPr>
        <w:t>ПЕРЕЧЕНЬ МУНИЦИПАЛЬНЫХ УНИТАРНЫХ ПРЕДПРИЯТИЙ НОВОУРАЛЬСКОГО ГОРОДСКОГО ОКРУГА, ПОДЛЕЖАЩИХ ПРИВАТИЗАЦИИ В 202</w:t>
      </w:r>
      <w:r w:rsidR="00AE739F">
        <w:rPr>
          <w:b/>
          <w:color w:val="000000"/>
          <w:sz w:val="28"/>
          <w:szCs w:val="28"/>
          <w:lang w:val="ru-RU" w:eastAsia="ru-RU"/>
        </w:rPr>
        <w:t>3</w:t>
      </w:r>
      <w:r w:rsidRPr="006C7324">
        <w:rPr>
          <w:b/>
          <w:color w:val="000000"/>
          <w:sz w:val="28"/>
          <w:szCs w:val="28"/>
          <w:lang w:val="ru-RU" w:eastAsia="ru-RU"/>
        </w:rPr>
        <w:t xml:space="preserve"> ГОДУ.</w:t>
      </w:r>
    </w:p>
    <w:p w:rsidR="009C3C05" w:rsidRPr="009C3C05" w:rsidRDefault="009C3C05" w:rsidP="009C3C05">
      <w:pPr>
        <w:jc w:val="center"/>
        <w:rPr>
          <w:color w:val="000000"/>
          <w:sz w:val="28"/>
          <w:szCs w:val="28"/>
          <w:lang w:val="ru-RU" w:eastAsia="ru-RU"/>
        </w:rPr>
      </w:pPr>
    </w:p>
    <w:tbl>
      <w:tblPr>
        <w:tblW w:w="14940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8" w:type="dxa"/>
          <w:bottom w:w="108" w:type="dxa"/>
        </w:tblCellMar>
        <w:tblLook w:val="04A0"/>
      </w:tblPr>
      <w:tblGrid>
        <w:gridCol w:w="781"/>
        <w:gridCol w:w="2881"/>
        <w:gridCol w:w="4321"/>
        <w:gridCol w:w="6957"/>
      </w:tblGrid>
      <w:tr w:rsidR="009C3C05" w:rsidRPr="00910198" w:rsidTr="00400E78">
        <w:trPr>
          <w:tblCellSpacing w:w="0" w:type="dxa"/>
        </w:trPr>
        <w:tc>
          <w:tcPr>
            <w:tcW w:w="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C05" w:rsidRPr="009C3C05" w:rsidRDefault="009C3C05" w:rsidP="009C3C0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C3C05">
              <w:rPr>
                <w:color w:val="000000"/>
                <w:sz w:val="28"/>
                <w:szCs w:val="28"/>
                <w:lang w:val="ru-RU" w:eastAsia="ru-RU"/>
              </w:rPr>
              <w:t xml:space="preserve">№№ </w:t>
            </w:r>
            <w:proofErr w:type="spellStart"/>
            <w:r w:rsidRPr="009C3C05">
              <w:rPr>
                <w:color w:val="000000"/>
                <w:sz w:val="28"/>
                <w:szCs w:val="28"/>
                <w:lang w:val="ru-RU" w:eastAsia="ru-RU"/>
              </w:rPr>
              <w:t>пп</w:t>
            </w:r>
            <w:proofErr w:type="spellEnd"/>
          </w:p>
        </w:tc>
        <w:tc>
          <w:tcPr>
            <w:tcW w:w="28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C05" w:rsidRPr="009C3C05" w:rsidRDefault="009C3C05" w:rsidP="009C3C0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C3C05">
              <w:rPr>
                <w:color w:val="000000"/>
                <w:sz w:val="28"/>
                <w:szCs w:val="28"/>
                <w:lang w:val="ru-RU" w:eastAsia="ru-RU"/>
              </w:rPr>
              <w:t>Наименование предприятия</w:t>
            </w:r>
          </w:p>
        </w:tc>
        <w:tc>
          <w:tcPr>
            <w:tcW w:w="43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C05" w:rsidRPr="009C3C05" w:rsidRDefault="009C3C05" w:rsidP="009C3C0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C3C05">
              <w:rPr>
                <w:color w:val="000000"/>
                <w:sz w:val="28"/>
                <w:szCs w:val="28"/>
                <w:lang w:val="ru-RU" w:eastAsia="ru-RU"/>
              </w:rPr>
              <w:t>Способ приватизации</w:t>
            </w:r>
          </w:p>
        </w:tc>
        <w:tc>
          <w:tcPr>
            <w:tcW w:w="6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C05" w:rsidRPr="009C3C05" w:rsidRDefault="009C3C05" w:rsidP="009C3C0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C3C05">
              <w:rPr>
                <w:color w:val="000000"/>
                <w:sz w:val="28"/>
                <w:szCs w:val="28"/>
                <w:lang w:val="ru-RU" w:eastAsia="ru-RU"/>
              </w:rPr>
              <w:t>Адрес (место нахождения); ОГРН/ИНН/КПП;</w:t>
            </w:r>
          </w:p>
          <w:p w:rsidR="009C3C05" w:rsidRPr="009C3C05" w:rsidRDefault="009C3C05" w:rsidP="009C3C0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9C3C05" w:rsidRPr="009C3C05" w:rsidTr="00400E78">
        <w:trPr>
          <w:trHeight w:val="936"/>
          <w:tblCellSpacing w:w="0" w:type="dxa"/>
        </w:trPr>
        <w:tc>
          <w:tcPr>
            <w:tcW w:w="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C05" w:rsidRPr="009C3C05" w:rsidRDefault="009C3C05" w:rsidP="009C3C0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C3C05">
              <w:rPr>
                <w:color w:val="000000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28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C05" w:rsidRPr="009C3C05" w:rsidRDefault="009C3C05" w:rsidP="009C3C0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C3C05"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Муниципальное унитарное предприятие «Электросвязь» Новоуральского городского округа </w:t>
            </w:r>
          </w:p>
        </w:tc>
        <w:tc>
          <w:tcPr>
            <w:tcW w:w="43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C05" w:rsidRPr="009C3C05" w:rsidRDefault="009C3C05" w:rsidP="009C3C0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9C3C05">
              <w:rPr>
                <w:color w:val="000000"/>
                <w:sz w:val="28"/>
                <w:szCs w:val="28"/>
                <w:lang w:val="ru-RU" w:eastAsia="ru-RU"/>
              </w:rPr>
              <w:t>Преобразование муниципального унитарного предприятия в общество с ограниченной ответственностью</w:t>
            </w:r>
          </w:p>
        </w:tc>
        <w:tc>
          <w:tcPr>
            <w:tcW w:w="6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C05" w:rsidRPr="009C3C05" w:rsidRDefault="009C3C05" w:rsidP="009C3C05">
            <w:pPr>
              <w:spacing w:line="276" w:lineRule="auto"/>
              <w:rPr>
                <w:color w:val="000000"/>
                <w:sz w:val="28"/>
                <w:szCs w:val="28"/>
                <w:lang w:val="ru-RU" w:eastAsia="ru-RU"/>
              </w:rPr>
            </w:pPr>
            <w:r w:rsidRPr="009C3C05">
              <w:rPr>
                <w:color w:val="000000"/>
                <w:sz w:val="28"/>
                <w:szCs w:val="28"/>
                <w:lang w:val="ru-RU" w:eastAsia="ru-RU"/>
              </w:rPr>
              <w:t xml:space="preserve">624130,Свердловская область, </w:t>
            </w:r>
            <w:proofErr w:type="gramStart"/>
            <w:r w:rsidRPr="009C3C05">
              <w:rPr>
                <w:color w:val="000000"/>
                <w:sz w:val="28"/>
                <w:szCs w:val="28"/>
                <w:lang w:val="ru-RU" w:eastAsia="ru-RU"/>
              </w:rPr>
              <w:t>г</w:t>
            </w:r>
            <w:proofErr w:type="gramEnd"/>
            <w:r w:rsidRPr="009C3C05">
              <w:rPr>
                <w:color w:val="000000"/>
                <w:sz w:val="28"/>
                <w:szCs w:val="28"/>
                <w:lang w:val="ru-RU" w:eastAsia="ru-RU"/>
              </w:rPr>
              <w:t>. Новоуральск, ул. Фрунзе,5;</w:t>
            </w:r>
          </w:p>
          <w:p w:rsidR="009C3C05" w:rsidRPr="009C3C05" w:rsidRDefault="009C3C05" w:rsidP="009C3C05">
            <w:pPr>
              <w:spacing w:line="276" w:lineRule="auto"/>
              <w:rPr>
                <w:color w:val="000000"/>
                <w:sz w:val="28"/>
                <w:szCs w:val="28"/>
                <w:lang w:val="ru-RU" w:eastAsia="ru-RU"/>
              </w:rPr>
            </w:pPr>
          </w:p>
          <w:p w:rsidR="009C3C05" w:rsidRPr="009C3C05" w:rsidRDefault="009C3C05" w:rsidP="009C3C05">
            <w:pPr>
              <w:spacing w:line="276" w:lineRule="auto"/>
              <w:rPr>
                <w:color w:val="000000"/>
                <w:sz w:val="28"/>
                <w:szCs w:val="28"/>
                <w:lang w:val="ru-RU" w:eastAsia="ru-RU"/>
              </w:rPr>
            </w:pPr>
            <w:r w:rsidRPr="009C3C05">
              <w:rPr>
                <w:color w:val="000000"/>
                <w:sz w:val="28"/>
                <w:szCs w:val="28"/>
                <w:lang w:val="ru-RU" w:eastAsia="ru-RU"/>
              </w:rPr>
              <w:t>ОГРН1026601722245/ИНН6629010300/КПП668201001.</w:t>
            </w:r>
          </w:p>
          <w:p w:rsidR="009C3C05" w:rsidRPr="009C3C05" w:rsidRDefault="009C3C05" w:rsidP="009C3C05">
            <w:pPr>
              <w:spacing w:line="276" w:lineRule="auto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9C3C05" w:rsidRPr="009C3C05" w:rsidRDefault="009C3C05" w:rsidP="009C3C05">
      <w:pPr>
        <w:jc w:val="center"/>
        <w:rPr>
          <w:color w:val="000000"/>
          <w:sz w:val="28"/>
          <w:szCs w:val="28"/>
          <w:lang w:val="ru-RU" w:eastAsia="ru-RU"/>
        </w:rPr>
      </w:pPr>
    </w:p>
    <w:p w:rsidR="009C3C05" w:rsidRPr="009C3C05" w:rsidRDefault="009C3C05" w:rsidP="009C3C05">
      <w:pPr>
        <w:jc w:val="center"/>
        <w:rPr>
          <w:color w:val="000000"/>
          <w:sz w:val="28"/>
          <w:szCs w:val="28"/>
          <w:lang w:val="ru-RU" w:eastAsia="ru-RU"/>
        </w:rPr>
      </w:pPr>
    </w:p>
    <w:p w:rsidR="009C3C05" w:rsidRPr="009C3C05" w:rsidRDefault="009C3C05" w:rsidP="009C3C05">
      <w:pPr>
        <w:jc w:val="center"/>
        <w:rPr>
          <w:color w:val="000000"/>
          <w:lang w:val="ru-RU" w:eastAsia="ru-RU"/>
        </w:rPr>
      </w:pPr>
    </w:p>
    <w:p w:rsidR="009C3C05" w:rsidRPr="009C3C05" w:rsidRDefault="009C3C05" w:rsidP="009C3C05">
      <w:pPr>
        <w:spacing w:before="100" w:beforeAutospacing="1"/>
        <w:jc w:val="center"/>
        <w:rPr>
          <w:color w:val="000000"/>
          <w:lang w:val="ru-RU" w:eastAsia="ru-RU"/>
        </w:rPr>
      </w:pPr>
    </w:p>
    <w:p w:rsidR="009C3C05" w:rsidRPr="009C3C05" w:rsidRDefault="009C3C05" w:rsidP="009C3C05">
      <w:pPr>
        <w:spacing w:before="100" w:beforeAutospacing="1"/>
        <w:jc w:val="center"/>
        <w:rPr>
          <w:color w:val="000000"/>
          <w:lang w:val="ru-RU" w:eastAsia="ru-RU"/>
        </w:rPr>
      </w:pPr>
    </w:p>
    <w:p w:rsidR="009C3C05" w:rsidRPr="009C3C05" w:rsidRDefault="009C3C05" w:rsidP="009C3C05">
      <w:pPr>
        <w:spacing w:before="100" w:beforeAutospacing="1"/>
        <w:jc w:val="center"/>
        <w:rPr>
          <w:color w:val="000000"/>
          <w:lang w:val="ru-RU" w:eastAsia="ru-RU"/>
        </w:rPr>
      </w:pPr>
    </w:p>
    <w:p w:rsidR="009C3C05" w:rsidRPr="009C3C05" w:rsidRDefault="009C3C05" w:rsidP="009C3C05">
      <w:pPr>
        <w:spacing w:before="100" w:beforeAutospacing="1"/>
        <w:jc w:val="center"/>
        <w:rPr>
          <w:color w:val="000000"/>
          <w:lang w:val="ru-RU" w:eastAsia="ru-RU"/>
        </w:rPr>
      </w:pPr>
    </w:p>
    <w:p w:rsidR="009C3C05" w:rsidRDefault="009C3C05" w:rsidP="009C3C05">
      <w:pPr>
        <w:spacing w:before="100" w:beforeAutospacing="1"/>
        <w:jc w:val="center"/>
        <w:rPr>
          <w:color w:val="000000"/>
          <w:sz w:val="28"/>
          <w:szCs w:val="28"/>
          <w:lang w:val="ru-RU" w:eastAsia="ru-RU"/>
        </w:rPr>
      </w:pPr>
    </w:p>
    <w:p w:rsidR="003D28A9" w:rsidRDefault="003D28A9" w:rsidP="009C3C05">
      <w:pPr>
        <w:spacing w:before="100" w:beforeAutospacing="1"/>
        <w:jc w:val="center"/>
        <w:rPr>
          <w:b/>
          <w:color w:val="000000"/>
          <w:sz w:val="28"/>
          <w:szCs w:val="28"/>
          <w:lang w:val="ru-RU" w:eastAsia="ru-RU"/>
        </w:rPr>
      </w:pPr>
    </w:p>
    <w:p w:rsidR="00D870E7" w:rsidRDefault="00D870E7" w:rsidP="009C3C05">
      <w:pPr>
        <w:spacing w:before="100" w:beforeAutospacing="1"/>
        <w:jc w:val="center"/>
        <w:rPr>
          <w:b/>
          <w:color w:val="000000"/>
          <w:sz w:val="28"/>
          <w:szCs w:val="28"/>
          <w:lang w:val="ru-RU" w:eastAsia="ru-RU"/>
        </w:rPr>
      </w:pPr>
    </w:p>
    <w:p w:rsidR="00D870E7" w:rsidRDefault="00D870E7" w:rsidP="009C3C05">
      <w:pPr>
        <w:spacing w:before="100" w:beforeAutospacing="1"/>
        <w:jc w:val="center"/>
        <w:rPr>
          <w:b/>
          <w:color w:val="000000"/>
          <w:sz w:val="28"/>
          <w:szCs w:val="28"/>
          <w:lang w:val="ru-RU" w:eastAsia="ru-RU"/>
        </w:rPr>
      </w:pPr>
    </w:p>
    <w:p w:rsidR="00D870E7" w:rsidRDefault="00D870E7" w:rsidP="009C3C05">
      <w:pPr>
        <w:spacing w:before="100" w:beforeAutospacing="1"/>
        <w:jc w:val="center"/>
        <w:rPr>
          <w:b/>
          <w:color w:val="000000"/>
          <w:sz w:val="28"/>
          <w:szCs w:val="28"/>
          <w:lang w:val="ru-RU" w:eastAsia="ru-RU"/>
        </w:rPr>
      </w:pPr>
    </w:p>
    <w:p w:rsidR="009C3C05" w:rsidRDefault="009C3C05" w:rsidP="009C3C05">
      <w:pPr>
        <w:spacing w:before="100" w:beforeAutospacing="1"/>
        <w:jc w:val="center"/>
        <w:rPr>
          <w:b/>
          <w:color w:val="000000"/>
          <w:sz w:val="28"/>
          <w:szCs w:val="28"/>
          <w:lang w:val="ru-RU" w:eastAsia="ru-RU"/>
        </w:rPr>
      </w:pPr>
      <w:r w:rsidRPr="009C3C05">
        <w:rPr>
          <w:b/>
          <w:color w:val="000000"/>
          <w:sz w:val="28"/>
          <w:szCs w:val="28"/>
          <w:lang w:val="ru-RU" w:eastAsia="ru-RU"/>
        </w:rPr>
        <w:lastRenderedPageBreak/>
        <w:t>ПЕРЕЧЕНЬ ИНОГО МУНИЦИПАЛЬНОГО ИМУЩЕСТВА, ПОДЛЕЖАЩЕГО ПРИВАТИЗАЦИИ В 202</w:t>
      </w:r>
      <w:r w:rsidR="00B36A0F">
        <w:rPr>
          <w:b/>
          <w:color w:val="000000"/>
          <w:sz w:val="28"/>
          <w:szCs w:val="28"/>
          <w:lang w:val="ru-RU" w:eastAsia="ru-RU"/>
        </w:rPr>
        <w:t>3</w:t>
      </w:r>
      <w:r w:rsidRPr="009C3C05">
        <w:rPr>
          <w:b/>
          <w:color w:val="000000"/>
          <w:sz w:val="28"/>
          <w:szCs w:val="28"/>
          <w:lang w:val="ru-RU" w:eastAsia="ru-RU"/>
        </w:rPr>
        <w:t xml:space="preserve"> ГОДУ</w:t>
      </w:r>
    </w:p>
    <w:p w:rsidR="00263835" w:rsidRDefault="00263835" w:rsidP="009C3C05">
      <w:pPr>
        <w:spacing w:before="100" w:beforeAutospacing="1"/>
        <w:jc w:val="center"/>
        <w:rPr>
          <w:b/>
          <w:color w:val="000000"/>
          <w:sz w:val="28"/>
          <w:szCs w:val="28"/>
          <w:lang w:val="ru-RU" w:eastAsia="ru-RU"/>
        </w:rPr>
      </w:pPr>
    </w:p>
    <w:tbl>
      <w:tblPr>
        <w:tblW w:w="15495" w:type="dxa"/>
        <w:jc w:val="center"/>
        <w:tblCellSpacing w:w="0" w:type="dxa"/>
        <w:tblInd w:w="-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08" w:type="dxa"/>
          <w:bottom w:w="108" w:type="dxa"/>
        </w:tblCellMar>
        <w:tblLook w:val="0620"/>
      </w:tblPr>
      <w:tblGrid>
        <w:gridCol w:w="793"/>
        <w:gridCol w:w="1985"/>
        <w:gridCol w:w="2977"/>
        <w:gridCol w:w="2835"/>
        <w:gridCol w:w="4402"/>
        <w:gridCol w:w="1227"/>
        <w:gridCol w:w="1276"/>
      </w:tblGrid>
      <w:tr w:rsidR="00613295" w:rsidRPr="0004115A" w:rsidTr="00791F09">
        <w:trPr>
          <w:cantSplit/>
          <w:trHeight w:val="512"/>
          <w:tblCellSpacing w:w="0" w:type="dxa"/>
          <w:jc w:val="center"/>
        </w:trPr>
        <w:tc>
          <w:tcPr>
            <w:tcW w:w="79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textDirection w:val="btLr"/>
            <w:hideMark/>
          </w:tcPr>
          <w:p w:rsidR="00AE739F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Порядковый </w:t>
            </w:r>
          </w:p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номер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Наименование</w:t>
            </w:r>
            <w:r w:rsidRPr="0004115A">
              <w:rPr>
                <w:color w:val="000000"/>
                <w:lang w:val="ru-RU" w:eastAsia="ru-RU"/>
              </w:rPr>
              <w:br/>
              <w:t>объекта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Адрес (место нахождения)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Кадастровый номер (для недвижимого имущества)</w:t>
            </w:r>
          </w:p>
        </w:tc>
        <w:tc>
          <w:tcPr>
            <w:tcW w:w="4402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Характеристика </w:t>
            </w:r>
            <w:r w:rsidRPr="0004115A">
              <w:rPr>
                <w:color w:val="000000"/>
                <w:lang w:val="ru-RU" w:eastAsia="ru-RU"/>
              </w:rPr>
              <w:br/>
              <w:t>объекта; назначение имущества</w:t>
            </w:r>
          </w:p>
        </w:tc>
        <w:tc>
          <w:tcPr>
            <w:tcW w:w="122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Причины и </w:t>
            </w:r>
            <w:r w:rsidRPr="0004115A">
              <w:rPr>
                <w:color w:val="000000"/>
                <w:lang w:val="ru-RU" w:eastAsia="ru-RU"/>
              </w:rPr>
              <w:br/>
              <w:t>основания, по которым</w:t>
            </w:r>
            <w:r w:rsidRPr="0004115A">
              <w:rPr>
                <w:color w:val="000000"/>
                <w:lang w:val="ru-RU" w:eastAsia="ru-RU"/>
              </w:rPr>
              <w:br/>
              <w:t>объект</w:t>
            </w:r>
          </w:p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включен в </w:t>
            </w:r>
            <w:r w:rsidRPr="0004115A">
              <w:rPr>
                <w:color w:val="000000"/>
                <w:lang w:val="ru-RU" w:eastAsia="ru-RU"/>
              </w:rPr>
              <w:br/>
              <w:t>прогнозный</w:t>
            </w:r>
          </w:p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план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Примечание</w:t>
            </w:r>
          </w:p>
        </w:tc>
      </w:tr>
      <w:tr w:rsidR="00613295" w:rsidRPr="0004115A" w:rsidTr="00791F09">
        <w:trPr>
          <w:cantSplit/>
          <w:trHeight w:val="370"/>
          <w:tblCellSpacing w:w="0" w:type="dxa"/>
          <w:jc w:val="center"/>
        </w:trPr>
        <w:tc>
          <w:tcPr>
            <w:tcW w:w="793" w:type="dxa"/>
            <w:vMerge/>
            <w:shd w:val="clear" w:color="auto" w:fill="auto"/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402" w:type="dxa"/>
            <w:vMerge/>
            <w:shd w:val="clear" w:color="auto" w:fill="auto"/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27" w:type="dxa"/>
            <w:vMerge/>
            <w:shd w:val="clear" w:color="auto" w:fill="auto"/>
            <w:hideMark/>
          </w:tcPr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</w:tr>
      <w:tr w:rsidR="00613295" w:rsidRPr="0004115A" w:rsidTr="00791F09">
        <w:trPr>
          <w:cantSplit/>
          <w:trHeight w:val="24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7</w:t>
            </w:r>
          </w:p>
        </w:tc>
      </w:tr>
      <w:tr w:rsidR="00762566" w:rsidRPr="00910198" w:rsidTr="00791F09">
        <w:trPr>
          <w:cantSplit/>
          <w:trHeight w:val="311"/>
          <w:tblCellSpacing w:w="0" w:type="dxa"/>
          <w:jc w:val="center"/>
        </w:trPr>
        <w:tc>
          <w:tcPr>
            <w:tcW w:w="15495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762566" w:rsidRPr="00762566" w:rsidRDefault="00762566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eastAsia="ru-RU"/>
              </w:rPr>
              <w:t>I</w:t>
            </w:r>
            <w:r>
              <w:rPr>
                <w:color w:val="000000"/>
                <w:lang w:val="ru-RU" w:eastAsia="ru-RU"/>
              </w:rPr>
              <w:t>.</w:t>
            </w:r>
            <w:r w:rsidRPr="00762566">
              <w:rPr>
                <w:color w:val="000000"/>
                <w:lang w:val="ru-RU" w:eastAsia="ru-RU"/>
              </w:rPr>
              <w:t xml:space="preserve"> ПРОДАЖ</w:t>
            </w:r>
            <w:r w:rsidR="007B6F5C">
              <w:rPr>
                <w:color w:val="000000"/>
                <w:lang w:val="ru-RU" w:eastAsia="ru-RU"/>
              </w:rPr>
              <w:t xml:space="preserve">А ОБЪЕКТОВ НЕДВИЖИМОГО </w:t>
            </w:r>
            <w:r w:rsidRPr="00762566">
              <w:rPr>
                <w:color w:val="000000"/>
                <w:lang w:val="ru-RU" w:eastAsia="ru-RU"/>
              </w:rPr>
              <w:t>И</w:t>
            </w:r>
            <w:r w:rsidR="007B6F5C">
              <w:rPr>
                <w:color w:val="000000"/>
                <w:lang w:val="ru-RU" w:eastAsia="ru-RU"/>
              </w:rPr>
              <w:t>МУЩЕСТВА</w:t>
            </w:r>
            <w:r w:rsidRPr="00762566">
              <w:rPr>
                <w:color w:val="000000"/>
                <w:lang w:val="ru-RU" w:eastAsia="ru-RU"/>
              </w:rPr>
              <w:t>.</w:t>
            </w:r>
          </w:p>
        </w:tc>
      </w:tr>
      <w:tr w:rsidR="00613295" w:rsidRPr="00910198" w:rsidTr="00791F09">
        <w:trPr>
          <w:cantSplit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D870E7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AE739F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Нежилое</w:t>
            </w:r>
          </w:p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 здание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г.Новоуральск, </w:t>
            </w:r>
          </w:p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ул. Строителей, д.23 стр.1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№66:57:0102014:1994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Нежилое здание, </w:t>
            </w:r>
          </w:p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количество этажей:1, </w:t>
            </w:r>
          </w:p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общей площадью 102,2 кв.м.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п.5 ст.50 Федерального</w:t>
            </w:r>
          </w:p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закона</w:t>
            </w:r>
          </w:p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№131-ФЗ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C05" w:rsidRPr="0004115A" w:rsidRDefault="009C3C05" w:rsidP="00C902EE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</w:tr>
      <w:tr w:rsidR="00613295" w:rsidRPr="00910198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D870E7" w:rsidP="00D870E7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Нежилое </w:t>
            </w:r>
          </w:p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здание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</w:t>
            </w:r>
          </w:p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 Новоуральск,</w:t>
            </w:r>
          </w:p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ул. Льва Толстого, д.8А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№66:57:0102055:29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  <w:p w:rsidR="009C3C05" w:rsidRPr="0004115A" w:rsidRDefault="009C3C05" w:rsidP="009C3C0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Нежилое здание, </w:t>
            </w:r>
          </w:p>
          <w:p w:rsidR="009C3C05" w:rsidRPr="0004115A" w:rsidRDefault="009C3C05" w:rsidP="009C3C0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количество этажей: 2, </w:t>
            </w:r>
          </w:p>
          <w:p w:rsidR="009C3C05" w:rsidRPr="0004115A" w:rsidRDefault="009C3C05" w:rsidP="009C3C0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общей площадью 943,0 кв.м. </w:t>
            </w:r>
          </w:p>
          <w:p w:rsidR="009C3C05" w:rsidRPr="0004115A" w:rsidRDefault="009C3C05" w:rsidP="009C3C0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proofErr w:type="gramStart"/>
            <w:r w:rsidRPr="0004115A">
              <w:rPr>
                <w:color w:val="000000"/>
                <w:lang w:val="ru-RU" w:eastAsia="ru-RU"/>
              </w:rPr>
              <w:t>(На территории находятся:</w:t>
            </w:r>
            <w:proofErr w:type="gramEnd"/>
          </w:p>
          <w:p w:rsidR="009C3C05" w:rsidRPr="0004115A" w:rsidRDefault="009C3C05" w:rsidP="009C3C0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навесы; сарай; малые формы) 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п.5 ст.50 Федерального</w:t>
            </w:r>
          </w:p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закона</w:t>
            </w:r>
          </w:p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№131-ФЗ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C05" w:rsidRPr="0004115A" w:rsidRDefault="009C3C05" w:rsidP="009C3C0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</w:tr>
      <w:tr w:rsidR="00613295" w:rsidRPr="00910198" w:rsidTr="00791F09">
        <w:trPr>
          <w:cantSplit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D870E7" w:rsidP="00D870E7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B594A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Нежилое</w:t>
            </w:r>
          </w:p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 здание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</w:t>
            </w:r>
          </w:p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 Новоуральск,</w:t>
            </w:r>
          </w:p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ул. Фурманова, д.21А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№66:57:0102061:45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  <w:p w:rsidR="009C3C05" w:rsidRPr="0004115A" w:rsidRDefault="009C3C05" w:rsidP="009C3C0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Нежилое здание, </w:t>
            </w:r>
          </w:p>
          <w:p w:rsidR="009C3C05" w:rsidRPr="0004115A" w:rsidRDefault="009C3C05" w:rsidP="009C3C0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количество этажей: 2, </w:t>
            </w:r>
          </w:p>
          <w:p w:rsidR="009C3C05" w:rsidRPr="0004115A" w:rsidRDefault="009C3C05" w:rsidP="009C3C0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общей площадью 702,5 кв.м. 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п.5 ст.50 Федерального</w:t>
            </w:r>
          </w:p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закона</w:t>
            </w:r>
          </w:p>
          <w:p w:rsidR="009C3C05" w:rsidRPr="0004115A" w:rsidRDefault="009C3C0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№131-ФЗ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3C05" w:rsidRPr="0004115A" w:rsidRDefault="009C3C05" w:rsidP="009C3C0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</w:tr>
      <w:tr w:rsidR="00613295" w:rsidRPr="00910198" w:rsidTr="00791F09">
        <w:trPr>
          <w:cantSplit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48435C" w:rsidRPr="0004115A" w:rsidRDefault="00C73491" w:rsidP="00C73491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48435C" w:rsidRPr="0004115A" w:rsidRDefault="0048435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Нежилые помещения с движимым имуществом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48435C" w:rsidRPr="0004115A" w:rsidRDefault="0048435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</w:t>
            </w:r>
          </w:p>
          <w:p w:rsidR="0048435C" w:rsidRPr="0004115A" w:rsidRDefault="0048435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 Новоуральск,</w:t>
            </w:r>
          </w:p>
          <w:p w:rsidR="0048435C" w:rsidRPr="0004115A" w:rsidRDefault="0048435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ул. Мичурина,26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48435C" w:rsidRPr="0004115A" w:rsidRDefault="0048435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  <w:p w:rsidR="0048435C" w:rsidRPr="0004115A" w:rsidRDefault="0048435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 №66:57:0102014:2018</w:t>
            </w:r>
          </w:p>
          <w:p w:rsidR="0048435C" w:rsidRPr="0004115A" w:rsidRDefault="0048435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  <w:p w:rsidR="0048435C" w:rsidRPr="0004115A" w:rsidRDefault="0048435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tbl>
            <w:tblPr>
              <w:tblW w:w="3850" w:type="dxa"/>
              <w:jc w:val="center"/>
              <w:tblInd w:w="432" w:type="dxa"/>
              <w:tblLayout w:type="fixed"/>
              <w:tblLook w:val="0000"/>
            </w:tblPr>
            <w:tblGrid>
              <w:gridCol w:w="3850"/>
            </w:tblGrid>
            <w:tr w:rsidR="0048435C" w:rsidRPr="00910198" w:rsidTr="00613295">
              <w:trPr>
                <w:cantSplit/>
                <w:trHeight w:val="1692"/>
                <w:jc w:val="center"/>
              </w:trPr>
              <w:tc>
                <w:tcPr>
                  <w:tcW w:w="3850" w:type="dxa"/>
                  <w:shd w:val="clear" w:color="auto" w:fill="auto"/>
                  <w:vAlign w:val="center"/>
                </w:tcPr>
                <w:p w:rsidR="004B594A" w:rsidRPr="0004115A" w:rsidRDefault="0048435C" w:rsidP="005E02B6">
                  <w:pPr>
                    <w:spacing w:line="276" w:lineRule="auto"/>
                    <w:jc w:val="center"/>
                    <w:rPr>
                      <w:color w:val="000000"/>
                      <w:lang w:val="ru-RU" w:eastAsia="ru-RU"/>
                    </w:rPr>
                  </w:pPr>
                  <w:r w:rsidRPr="0004115A">
                    <w:rPr>
                      <w:color w:val="000000"/>
                      <w:lang w:val="ru-RU" w:eastAsia="ru-RU"/>
                    </w:rPr>
                    <w:t xml:space="preserve">1.Нежилые помещения, Этаж №1, Этаж №2, </w:t>
                  </w:r>
                  <w:proofErr w:type="gramStart"/>
                  <w:r w:rsidRPr="0004115A">
                    <w:rPr>
                      <w:color w:val="000000"/>
                      <w:lang w:val="ru-RU" w:eastAsia="ru-RU"/>
                    </w:rPr>
                    <w:t>подвал б</w:t>
                  </w:r>
                  <w:proofErr w:type="gramEnd"/>
                  <w:r w:rsidRPr="0004115A">
                    <w:rPr>
                      <w:color w:val="000000"/>
                      <w:lang w:val="ru-RU" w:eastAsia="ru-RU"/>
                    </w:rPr>
                    <w:t xml:space="preserve">/№, </w:t>
                  </w:r>
                </w:p>
                <w:p w:rsidR="004B594A" w:rsidRPr="0004115A" w:rsidRDefault="0048435C" w:rsidP="005E02B6">
                  <w:pPr>
                    <w:spacing w:line="276" w:lineRule="auto"/>
                    <w:jc w:val="center"/>
                    <w:rPr>
                      <w:color w:val="000000"/>
                      <w:lang w:val="ru-RU" w:eastAsia="ru-RU"/>
                    </w:rPr>
                  </w:pPr>
                  <w:r w:rsidRPr="0004115A">
                    <w:rPr>
                      <w:color w:val="000000"/>
                      <w:lang w:val="ru-RU" w:eastAsia="ru-RU"/>
                    </w:rPr>
                    <w:t xml:space="preserve"> общей площадью 989,6 кв.м.; 2.Ограждение металлическое; </w:t>
                  </w:r>
                </w:p>
                <w:p w:rsidR="004B594A" w:rsidRPr="0004115A" w:rsidRDefault="0048435C" w:rsidP="005E02B6">
                  <w:pPr>
                    <w:spacing w:line="276" w:lineRule="auto"/>
                    <w:jc w:val="center"/>
                    <w:rPr>
                      <w:color w:val="000000"/>
                      <w:lang w:val="ru-RU" w:eastAsia="ru-RU"/>
                    </w:rPr>
                  </w:pPr>
                  <w:r w:rsidRPr="0004115A">
                    <w:rPr>
                      <w:color w:val="000000"/>
                      <w:lang w:val="ru-RU" w:eastAsia="ru-RU"/>
                    </w:rPr>
                    <w:t>3. Теневой навес(S=19,4 кв</w:t>
                  </w:r>
                  <w:proofErr w:type="gramStart"/>
                  <w:r w:rsidRPr="0004115A">
                    <w:rPr>
                      <w:color w:val="000000"/>
                      <w:lang w:val="ru-RU" w:eastAsia="ru-RU"/>
                    </w:rPr>
                    <w:t>.м</w:t>
                  </w:r>
                  <w:proofErr w:type="gramEnd"/>
                  <w:r w:rsidRPr="0004115A">
                    <w:rPr>
                      <w:color w:val="000000"/>
                      <w:lang w:val="ru-RU" w:eastAsia="ru-RU"/>
                    </w:rPr>
                    <w:t>);</w:t>
                  </w:r>
                </w:p>
                <w:p w:rsidR="005E02B6" w:rsidRPr="0004115A" w:rsidRDefault="0048435C" w:rsidP="005E02B6">
                  <w:pPr>
                    <w:spacing w:line="276" w:lineRule="auto"/>
                    <w:jc w:val="center"/>
                    <w:rPr>
                      <w:color w:val="000000"/>
                      <w:lang w:val="ru-RU" w:eastAsia="ru-RU"/>
                    </w:rPr>
                  </w:pPr>
                  <w:r w:rsidRPr="0004115A">
                    <w:rPr>
                      <w:color w:val="000000"/>
                      <w:lang w:val="ru-RU" w:eastAsia="ru-RU"/>
                    </w:rPr>
                    <w:t>4.Теневой навес(S=20,0 кв</w:t>
                  </w:r>
                  <w:proofErr w:type="gramStart"/>
                  <w:r w:rsidRPr="0004115A">
                    <w:rPr>
                      <w:color w:val="000000"/>
                      <w:lang w:val="ru-RU" w:eastAsia="ru-RU"/>
                    </w:rPr>
                    <w:t>.м</w:t>
                  </w:r>
                  <w:proofErr w:type="gramEnd"/>
                  <w:r w:rsidRPr="0004115A">
                    <w:rPr>
                      <w:color w:val="000000"/>
                      <w:lang w:val="ru-RU" w:eastAsia="ru-RU"/>
                    </w:rPr>
                    <w:t xml:space="preserve">); </w:t>
                  </w:r>
                </w:p>
                <w:p w:rsidR="004B594A" w:rsidRPr="0004115A" w:rsidRDefault="0048435C" w:rsidP="005E02B6">
                  <w:pPr>
                    <w:spacing w:line="276" w:lineRule="auto"/>
                    <w:jc w:val="center"/>
                    <w:rPr>
                      <w:color w:val="000000"/>
                      <w:lang w:val="ru-RU" w:eastAsia="ru-RU"/>
                    </w:rPr>
                  </w:pPr>
                  <w:r w:rsidRPr="0004115A">
                    <w:rPr>
                      <w:color w:val="000000"/>
                      <w:lang w:val="ru-RU" w:eastAsia="ru-RU"/>
                    </w:rPr>
                    <w:t>5.Теневой навес (S=18,8 кв</w:t>
                  </w:r>
                  <w:proofErr w:type="gramStart"/>
                  <w:r w:rsidRPr="0004115A">
                    <w:rPr>
                      <w:color w:val="000000"/>
                      <w:lang w:val="ru-RU" w:eastAsia="ru-RU"/>
                    </w:rPr>
                    <w:t>.м</w:t>
                  </w:r>
                  <w:proofErr w:type="gramEnd"/>
                  <w:r w:rsidRPr="0004115A">
                    <w:rPr>
                      <w:color w:val="000000"/>
                      <w:lang w:val="ru-RU" w:eastAsia="ru-RU"/>
                    </w:rPr>
                    <w:t>);</w:t>
                  </w:r>
                </w:p>
                <w:p w:rsidR="0048435C" w:rsidRPr="0004115A" w:rsidRDefault="0048435C" w:rsidP="0004115A">
                  <w:pPr>
                    <w:spacing w:line="276" w:lineRule="auto"/>
                    <w:jc w:val="center"/>
                    <w:rPr>
                      <w:color w:val="000000"/>
                      <w:lang w:val="ru-RU" w:eastAsia="ru-RU"/>
                    </w:rPr>
                  </w:pPr>
                  <w:r w:rsidRPr="0004115A">
                    <w:rPr>
                      <w:color w:val="000000"/>
                      <w:lang w:val="ru-RU" w:eastAsia="ru-RU"/>
                    </w:rPr>
                    <w:t>6.Теневой навес (S=19,8 кв.м).</w:t>
                  </w:r>
                </w:p>
              </w:tc>
            </w:tr>
          </w:tbl>
          <w:p w:rsidR="0048435C" w:rsidRPr="0004115A" w:rsidRDefault="0048435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48435C" w:rsidRPr="0004115A" w:rsidRDefault="0048435C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п.5 ст.50 Федерального</w:t>
            </w:r>
          </w:p>
          <w:p w:rsidR="0048435C" w:rsidRPr="0004115A" w:rsidRDefault="0048435C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закона</w:t>
            </w:r>
          </w:p>
          <w:p w:rsidR="0048435C" w:rsidRPr="0004115A" w:rsidRDefault="0048435C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№131-ФЗ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35C" w:rsidRPr="0004115A" w:rsidRDefault="0048435C" w:rsidP="009C3C0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</w:tr>
      <w:tr w:rsidR="00613295" w:rsidRPr="00910198" w:rsidTr="00791F09">
        <w:trPr>
          <w:cantSplit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147D1C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147D1C" w:rsidRPr="0004115A" w:rsidRDefault="00147D1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Часть </w:t>
            </w:r>
            <w:proofErr w:type="spellStart"/>
            <w:proofErr w:type="gramStart"/>
            <w:r w:rsidRPr="0004115A">
              <w:rPr>
                <w:color w:val="000000"/>
                <w:lang w:val="ru-RU" w:eastAsia="ru-RU"/>
              </w:rPr>
              <w:t>здания-нежилые</w:t>
            </w:r>
            <w:proofErr w:type="spellEnd"/>
            <w:proofErr w:type="gramEnd"/>
            <w:r w:rsidRPr="0004115A">
              <w:rPr>
                <w:color w:val="000000"/>
                <w:lang w:val="ru-RU" w:eastAsia="ru-RU"/>
              </w:rPr>
              <w:t xml:space="preserve"> помещения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147D1C" w:rsidRPr="0004115A" w:rsidRDefault="00147D1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</w:t>
            </w:r>
          </w:p>
          <w:p w:rsidR="00147D1C" w:rsidRPr="0004115A" w:rsidRDefault="00147D1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 Новоуральск,</w:t>
            </w:r>
          </w:p>
          <w:p w:rsidR="00147D1C" w:rsidRPr="0004115A" w:rsidRDefault="00147D1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ул. М.Горького,2А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147D1C" w:rsidRPr="0004115A" w:rsidRDefault="00147D1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  <w:p w:rsidR="00147D1C" w:rsidRPr="0004115A" w:rsidRDefault="00147D1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№66:57:0102003:1284</w:t>
            </w:r>
          </w:p>
          <w:p w:rsidR="00147D1C" w:rsidRPr="0004115A" w:rsidRDefault="00147D1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  <w:p w:rsidR="00147D1C" w:rsidRPr="0004115A" w:rsidRDefault="00147D1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147D1C" w:rsidRPr="0004115A" w:rsidRDefault="00147D1C" w:rsidP="0004115A">
            <w:pPr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Часть здания – нежилые помещения 1, 2 этажей и подвала №№1-10,общей площадью 861,0 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, в том числе:</w:t>
            </w:r>
          </w:p>
          <w:p w:rsidR="00147D1C" w:rsidRPr="0004115A" w:rsidRDefault="00147D1C" w:rsidP="0004115A">
            <w:pPr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- СAРАЙ, литер Г5 (S= 51,9кв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);</w:t>
            </w:r>
          </w:p>
          <w:p w:rsidR="00147D1C" w:rsidRPr="0004115A" w:rsidRDefault="00147D1C" w:rsidP="0004115A">
            <w:pPr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- НАВЕС, литер Г4 (S= 18,7кв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);</w:t>
            </w:r>
          </w:p>
          <w:p w:rsidR="00147D1C" w:rsidRPr="0004115A" w:rsidRDefault="00147D1C" w:rsidP="0004115A">
            <w:pPr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- НАВЕС, литер Г3 (S= 23,1кв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);</w:t>
            </w:r>
          </w:p>
          <w:p w:rsidR="00147D1C" w:rsidRPr="0004115A" w:rsidRDefault="00147D1C" w:rsidP="0004115A">
            <w:pPr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- НАВЕС, литер Г2 (S= 20,8кв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);</w:t>
            </w:r>
          </w:p>
          <w:p w:rsidR="00147D1C" w:rsidRPr="0004115A" w:rsidRDefault="00147D1C" w:rsidP="0004115A">
            <w:pPr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- НАВЕС, литер Г1(S= 22,6кв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);</w:t>
            </w:r>
          </w:p>
          <w:p w:rsidR="00147D1C" w:rsidRPr="0004115A" w:rsidRDefault="00147D1C" w:rsidP="0004115A">
            <w:pPr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- НАВЕС, литер Г (S= 21,8кв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);</w:t>
            </w:r>
          </w:p>
          <w:p w:rsidR="00147D1C" w:rsidRPr="0004115A" w:rsidRDefault="00147D1C" w:rsidP="0004115A">
            <w:pPr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- ГРУЗОВИК ИГРОВОЙ 2шт.;</w:t>
            </w:r>
          </w:p>
          <w:p w:rsidR="00147D1C" w:rsidRPr="0004115A" w:rsidRDefault="00147D1C" w:rsidP="0004115A">
            <w:pPr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- ДОМИК ИГРОВОЙ 2шт;</w:t>
            </w:r>
          </w:p>
          <w:p w:rsidR="00147D1C" w:rsidRPr="0004115A" w:rsidRDefault="00147D1C" w:rsidP="0004115A">
            <w:pPr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- ОГРАЖДЕНИЕ.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147D1C" w:rsidRPr="0004115A" w:rsidRDefault="00147D1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п.5 ст.50 Федерального </w:t>
            </w:r>
          </w:p>
          <w:p w:rsidR="00147D1C" w:rsidRPr="0004115A" w:rsidRDefault="00147D1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закона </w:t>
            </w:r>
          </w:p>
          <w:p w:rsidR="00147D1C" w:rsidRPr="0004115A" w:rsidRDefault="00147D1C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№131-ФЗ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7D1C" w:rsidRPr="0004115A" w:rsidRDefault="00147D1C" w:rsidP="009C3C0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</w:tr>
      <w:tr w:rsidR="00613295" w:rsidRPr="00910198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40CD0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4B594A" w:rsidRPr="0004115A" w:rsidRDefault="00B40CD0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Нежилое </w:t>
            </w:r>
          </w:p>
          <w:p w:rsidR="00B40CD0" w:rsidRPr="0004115A" w:rsidRDefault="00B40CD0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помещение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40CD0" w:rsidRPr="0004115A" w:rsidRDefault="00B40CD0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</w:t>
            </w:r>
          </w:p>
          <w:p w:rsidR="00B40CD0" w:rsidRPr="0004115A" w:rsidRDefault="00B40CD0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 Новоуральск,</w:t>
            </w:r>
          </w:p>
          <w:p w:rsidR="00B40CD0" w:rsidRPr="0004115A" w:rsidRDefault="00B40CD0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район 43 квартал, строение 109, помещение №2272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40CD0" w:rsidRPr="0004115A" w:rsidRDefault="00B40CD0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№66:57:0000000:1440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4B594A" w:rsidRPr="0004115A" w:rsidRDefault="00B40CD0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proofErr w:type="gramStart"/>
            <w:r w:rsidRPr="0004115A">
              <w:rPr>
                <w:color w:val="000000"/>
                <w:lang w:val="ru-RU" w:eastAsia="ru-RU"/>
              </w:rPr>
              <w:t>Нежилые</w:t>
            </w:r>
            <w:proofErr w:type="gramEnd"/>
            <w:r w:rsidRPr="0004115A">
              <w:rPr>
                <w:color w:val="000000"/>
                <w:lang w:val="ru-RU" w:eastAsia="ru-RU"/>
              </w:rPr>
              <w:t xml:space="preserve"> помещение №2272, </w:t>
            </w:r>
          </w:p>
          <w:p w:rsidR="00B40CD0" w:rsidRPr="0004115A" w:rsidRDefault="00B40CD0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общей площадью 21,3 кв.м.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40CD0" w:rsidRPr="0004115A" w:rsidRDefault="00B40CD0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п.5 ст.50 Федерального</w:t>
            </w:r>
          </w:p>
          <w:p w:rsidR="00B40CD0" w:rsidRPr="0004115A" w:rsidRDefault="00B40CD0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закона </w:t>
            </w:r>
          </w:p>
          <w:p w:rsidR="00B40CD0" w:rsidRPr="0004115A" w:rsidRDefault="00B40CD0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№131-ФЗ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0CD0" w:rsidRPr="0004115A" w:rsidRDefault="00B40CD0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  <w:p w:rsidR="00B70E52" w:rsidRPr="0004115A" w:rsidRDefault="00B70E52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</w:tr>
      <w:tr w:rsidR="006250B5" w:rsidRPr="00910198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250B5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791F09" w:rsidRDefault="006250B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6250B5">
              <w:rPr>
                <w:color w:val="000000"/>
                <w:lang w:val="ru-RU" w:eastAsia="ru-RU"/>
              </w:rPr>
              <w:t xml:space="preserve">Нежилое </w:t>
            </w:r>
          </w:p>
          <w:p w:rsidR="006250B5" w:rsidRPr="006250B5" w:rsidRDefault="006250B5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6250B5">
              <w:rPr>
                <w:color w:val="000000"/>
                <w:lang w:val="ru-RU" w:eastAsia="ru-RU"/>
              </w:rPr>
              <w:t>здание</w:t>
            </w:r>
          </w:p>
          <w:p w:rsidR="006250B5" w:rsidRPr="0004115A" w:rsidRDefault="006250B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250B5" w:rsidRPr="006250B5" w:rsidRDefault="006250B5" w:rsidP="00791F09">
            <w:pPr>
              <w:spacing w:before="100" w:beforeAutospacing="1"/>
              <w:jc w:val="center"/>
              <w:rPr>
                <w:color w:val="000000"/>
                <w:lang w:val="ru-RU" w:eastAsia="ru-RU"/>
              </w:rPr>
            </w:pPr>
            <w:r w:rsidRPr="006250B5">
              <w:rPr>
                <w:color w:val="000000"/>
                <w:lang w:val="ru-RU" w:eastAsia="ru-RU"/>
              </w:rPr>
              <w:t>Свердловская обл</w:t>
            </w:r>
            <w:r>
              <w:rPr>
                <w:color w:val="000000"/>
                <w:lang w:val="ru-RU" w:eastAsia="ru-RU"/>
              </w:rPr>
              <w:t>асть</w:t>
            </w:r>
            <w:r w:rsidRPr="006250B5">
              <w:rPr>
                <w:color w:val="000000"/>
                <w:lang w:val="ru-RU" w:eastAsia="ru-RU"/>
              </w:rPr>
              <w:t xml:space="preserve">, </w:t>
            </w:r>
            <w:proofErr w:type="spellStart"/>
            <w:r w:rsidRPr="006250B5">
              <w:rPr>
                <w:color w:val="000000"/>
                <w:lang w:val="ru-RU" w:eastAsia="ru-RU"/>
              </w:rPr>
              <w:t>с</w:t>
            </w:r>
            <w:proofErr w:type="gramStart"/>
            <w:r w:rsidRPr="006250B5">
              <w:rPr>
                <w:color w:val="000000"/>
                <w:lang w:val="ru-RU" w:eastAsia="ru-RU"/>
              </w:rPr>
              <w:t>.Т</w:t>
            </w:r>
            <w:proofErr w:type="gramEnd"/>
            <w:r w:rsidRPr="006250B5">
              <w:rPr>
                <w:color w:val="000000"/>
                <w:lang w:val="ru-RU" w:eastAsia="ru-RU"/>
              </w:rPr>
              <w:t>арасково</w:t>
            </w:r>
            <w:proofErr w:type="spellEnd"/>
            <w:r w:rsidRPr="006250B5">
              <w:rPr>
                <w:color w:val="000000"/>
                <w:lang w:val="ru-RU" w:eastAsia="ru-RU"/>
              </w:rPr>
              <w:t>, ул.Советская,1/1</w:t>
            </w:r>
          </w:p>
          <w:p w:rsidR="006250B5" w:rsidRPr="0004115A" w:rsidRDefault="006250B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250B5" w:rsidRPr="0004115A" w:rsidRDefault="006250B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6250B5">
              <w:rPr>
                <w:color w:val="000000"/>
                <w:lang w:val="ru-RU" w:eastAsia="ru-RU"/>
              </w:rPr>
              <w:t>№66:57:0210017:82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250B5" w:rsidRPr="006250B5" w:rsidRDefault="006250B5" w:rsidP="006250B5">
            <w:pPr>
              <w:spacing w:before="100" w:beforeAutospacing="1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Нежилое здание, этаж 1,</w:t>
            </w:r>
            <w:r w:rsidR="00577450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>общей площадью 4</w:t>
            </w:r>
            <w:r w:rsidRPr="006250B5">
              <w:rPr>
                <w:color w:val="000000"/>
                <w:lang w:val="ru-RU" w:eastAsia="ru-RU"/>
              </w:rPr>
              <w:t>19,8</w:t>
            </w:r>
            <w:r w:rsidR="00577450">
              <w:rPr>
                <w:color w:val="000000"/>
                <w:lang w:val="ru-RU" w:eastAsia="ru-RU"/>
              </w:rPr>
              <w:t xml:space="preserve"> </w:t>
            </w:r>
            <w:r w:rsidRPr="006250B5">
              <w:rPr>
                <w:color w:val="000000"/>
                <w:lang w:val="ru-RU" w:eastAsia="ru-RU"/>
              </w:rPr>
              <w:t>кв.м.</w:t>
            </w:r>
          </w:p>
          <w:p w:rsidR="006250B5" w:rsidRPr="0004115A" w:rsidRDefault="006250B5" w:rsidP="006250B5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577450" w:rsidRPr="0004115A" w:rsidRDefault="00577450" w:rsidP="00577450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п.5 ст.50 Федерального </w:t>
            </w:r>
          </w:p>
          <w:p w:rsidR="00577450" w:rsidRPr="0004115A" w:rsidRDefault="00577450" w:rsidP="00577450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закона </w:t>
            </w:r>
          </w:p>
          <w:p w:rsidR="006250B5" w:rsidRPr="0004115A" w:rsidRDefault="00577450" w:rsidP="00577450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№131-ФЗ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0B5" w:rsidRPr="0004115A" w:rsidRDefault="006250B5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</w:tr>
      <w:tr w:rsidR="006250B5" w:rsidRPr="00910198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250B5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250B5" w:rsidRDefault="006250B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Нежилое</w:t>
            </w:r>
          </w:p>
          <w:p w:rsidR="006250B5" w:rsidRPr="0004115A" w:rsidRDefault="006250B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здание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250B5" w:rsidRPr="006250B5" w:rsidRDefault="006250B5" w:rsidP="00791F09">
            <w:pPr>
              <w:spacing w:before="100" w:beforeAutospacing="1"/>
              <w:jc w:val="center"/>
              <w:rPr>
                <w:color w:val="000000"/>
                <w:lang w:val="ru-RU" w:eastAsia="ru-RU"/>
              </w:rPr>
            </w:pPr>
            <w:r w:rsidRPr="006250B5">
              <w:rPr>
                <w:color w:val="000000"/>
                <w:lang w:val="ru-RU" w:eastAsia="ru-RU"/>
              </w:rPr>
              <w:t>Свердловская обл</w:t>
            </w:r>
            <w:r w:rsidR="00791F09">
              <w:rPr>
                <w:color w:val="000000"/>
                <w:lang w:val="ru-RU" w:eastAsia="ru-RU"/>
              </w:rPr>
              <w:t>асть</w:t>
            </w:r>
            <w:r w:rsidRPr="006250B5">
              <w:rPr>
                <w:color w:val="000000"/>
                <w:lang w:val="ru-RU" w:eastAsia="ru-RU"/>
              </w:rPr>
              <w:t xml:space="preserve">, </w:t>
            </w:r>
            <w:proofErr w:type="spellStart"/>
            <w:r w:rsidRPr="006250B5">
              <w:rPr>
                <w:color w:val="000000"/>
                <w:lang w:val="ru-RU" w:eastAsia="ru-RU"/>
              </w:rPr>
              <w:t>с.Тарасково</w:t>
            </w:r>
            <w:proofErr w:type="spellEnd"/>
            <w:r w:rsidRPr="006250B5">
              <w:rPr>
                <w:color w:val="000000"/>
                <w:lang w:val="ru-RU" w:eastAsia="ru-RU"/>
              </w:rPr>
              <w:t>, ул.Советская,1/1,стр.1</w:t>
            </w:r>
          </w:p>
          <w:p w:rsidR="006250B5" w:rsidRPr="0004115A" w:rsidRDefault="006250B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250B5" w:rsidRPr="006250B5" w:rsidRDefault="00577450" w:rsidP="006250B5">
            <w:pPr>
              <w:spacing w:before="100" w:beforeAutospacing="1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     №66:57:0210017:143</w:t>
            </w:r>
          </w:p>
          <w:p w:rsidR="006250B5" w:rsidRPr="0004115A" w:rsidRDefault="006250B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250B5" w:rsidRPr="006250B5" w:rsidRDefault="006250B5" w:rsidP="006250B5">
            <w:pPr>
              <w:spacing w:before="100" w:beforeAutospacing="1"/>
              <w:rPr>
                <w:color w:val="000000"/>
                <w:lang w:val="ru-RU" w:eastAsia="ru-RU"/>
              </w:rPr>
            </w:pPr>
            <w:r w:rsidRPr="006250B5">
              <w:rPr>
                <w:color w:val="000000"/>
                <w:lang w:val="ru-RU" w:eastAsia="ru-RU"/>
              </w:rPr>
              <w:t>Нежилое здание</w:t>
            </w:r>
            <w:r>
              <w:rPr>
                <w:color w:val="000000"/>
                <w:lang w:val="ru-RU" w:eastAsia="ru-RU"/>
              </w:rPr>
              <w:t>,  этаж 1, общей площадью 102,5</w:t>
            </w:r>
            <w:r w:rsidRPr="006250B5">
              <w:rPr>
                <w:color w:val="000000"/>
                <w:lang w:val="ru-RU" w:eastAsia="ru-RU"/>
              </w:rPr>
              <w:t>кв.м.</w:t>
            </w:r>
          </w:p>
          <w:p w:rsidR="006250B5" w:rsidRPr="0004115A" w:rsidRDefault="006250B5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577450" w:rsidRPr="0004115A" w:rsidRDefault="00577450" w:rsidP="00577450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п.5 ст.50 Федерального </w:t>
            </w:r>
          </w:p>
          <w:p w:rsidR="00577450" w:rsidRPr="0004115A" w:rsidRDefault="00577450" w:rsidP="00577450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закона </w:t>
            </w:r>
          </w:p>
          <w:p w:rsidR="006250B5" w:rsidRPr="0004115A" w:rsidRDefault="00577450" w:rsidP="00577450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№131-ФЗ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0B5" w:rsidRPr="0004115A" w:rsidRDefault="006250B5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</w:tr>
      <w:tr w:rsidR="00762566" w:rsidRPr="00910198" w:rsidTr="00791F09">
        <w:trPr>
          <w:cantSplit/>
          <w:trHeight w:val="1236"/>
          <w:tblCellSpacing w:w="0" w:type="dxa"/>
          <w:jc w:val="center"/>
        </w:trPr>
        <w:tc>
          <w:tcPr>
            <w:tcW w:w="15495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762566" w:rsidRPr="00762566" w:rsidRDefault="00762566" w:rsidP="0076256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proofErr w:type="gramStart"/>
            <w:r>
              <w:rPr>
                <w:color w:val="000000"/>
                <w:lang w:eastAsia="ru-RU"/>
              </w:rPr>
              <w:t>II</w:t>
            </w:r>
            <w:r w:rsidRPr="00762566">
              <w:rPr>
                <w:color w:val="000000"/>
                <w:lang w:val="ru-RU" w:eastAsia="ru-RU"/>
              </w:rPr>
              <w:t xml:space="preserve">.ВНЕСЕНИЕ </w:t>
            </w:r>
            <w:r>
              <w:rPr>
                <w:color w:val="000000"/>
                <w:lang w:val="ru-RU" w:eastAsia="ru-RU"/>
              </w:rPr>
              <w:t>МУНИЦИПАЛЬНОГО ИМУЩЕСТВА В КАЧЕСТВЕ ВКЛАДА В УСТАВНЫЕ КАПИТАЛЫ АКЦИОНЕРНЫХ ОБЩЕСТВ</w:t>
            </w:r>
            <w:r w:rsidRPr="00762566">
              <w:rPr>
                <w:b/>
                <w:lang w:val="ru-RU"/>
              </w:rPr>
              <w:t>.</w:t>
            </w:r>
            <w:proofErr w:type="gramEnd"/>
            <w:r w:rsidRPr="00762566">
              <w:rPr>
                <w:lang w:val="ru-RU"/>
              </w:rPr>
              <w:t xml:space="preserve">   </w:t>
            </w:r>
          </w:p>
        </w:tc>
      </w:tr>
      <w:tr w:rsidR="00613295" w:rsidRPr="00910198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63835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263835" w:rsidRPr="0004115A">
              <w:rPr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63835" w:rsidRPr="0004115A" w:rsidRDefault="00263835" w:rsidP="00E140ED">
            <w:pPr>
              <w:spacing w:line="276" w:lineRule="auto"/>
              <w:ind w:right="127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Объекты </w:t>
            </w:r>
            <w:proofErr w:type="spellStart"/>
            <w:r w:rsidRPr="0004115A">
              <w:rPr>
                <w:color w:val="000000"/>
                <w:lang w:val="ru-RU" w:eastAsia="ru-RU"/>
              </w:rPr>
              <w:t>электросетевого</w:t>
            </w:r>
            <w:proofErr w:type="spellEnd"/>
            <w:r w:rsidRPr="0004115A">
              <w:rPr>
                <w:color w:val="000000"/>
                <w:lang w:val="ru-RU" w:eastAsia="ru-RU"/>
              </w:rPr>
              <w:t xml:space="preserve"> хозяйства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710736" w:rsidRPr="0004115A" w:rsidRDefault="00710736" w:rsidP="0071073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</w:t>
            </w:r>
          </w:p>
          <w:p w:rsidR="00710736" w:rsidRPr="0004115A" w:rsidRDefault="00710736" w:rsidP="0071073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 Новоуральск,</w:t>
            </w:r>
          </w:p>
          <w:p w:rsidR="00263835" w:rsidRPr="0004115A" w:rsidRDefault="0026383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63835" w:rsidRPr="0004115A" w:rsidRDefault="0026383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63835" w:rsidRPr="0004115A" w:rsidRDefault="00710736" w:rsidP="00791F0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Объекты </w:t>
            </w:r>
            <w:proofErr w:type="spellStart"/>
            <w:r w:rsidR="00762566">
              <w:rPr>
                <w:color w:val="000000"/>
                <w:lang w:val="ru-RU" w:eastAsia="ru-RU"/>
              </w:rPr>
              <w:t>э</w:t>
            </w:r>
            <w:r w:rsidRPr="0004115A">
              <w:rPr>
                <w:color w:val="000000"/>
                <w:lang w:val="ru-RU" w:eastAsia="ru-RU"/>
              </w:rPr>
              <w:t>лектросетевого</w:t>
            </w:r>
            <w:proofErr w:type="spellEnd"/>
            <w:r w:rsidRPr="0004115A">
              <w:rPr>
                <w:color w:val="000000"/>
                <w:lang w:val="ru-RU" w:eastAsia="ru-RU"/>
              </w:rPr>
              <w:t xml:space="preserve"> хозяйства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63835" w:rsidRPr="0004115A" w:rsidRDefault="0026383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п.5 ст.50 Федерального </w:t>
            </w:r>
          </w:p>
          <w:p w:rsidR="00263835" w:rsidRPr="0004115A" w:rsidRDefault="0026383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закона </w:t>
            </w:r>
          </w:p>
          <w:p w:rsidR="00263835" w:rsidRPr="0004115A" w:rsidRDefault="00263835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№131-ФЗ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835" w:rsidRPr="0004115A" w:rsidRDefault="00E140E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Обременены договорами аренды с ООО «НГЭС»</w:t>
            </w:r>
          </w:p>
          <w:p w:rsidR="00193AB6" w:rsidRPr="0004115A" w:rsidRDefault="00193AB6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</w:tr>
      <w:tr w:rsidR="00BF4A2D" w:rsidRPr="000E3A95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.1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61329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</w:t>
            </w:r>
          </w:p>
          <w:p w:rsidR="00BF4A2D" w:rsidRPr="0004115A" w:rsidRDefault="00BF4A2D" w:rsidP="0061329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 Новоуральск,</w:t>
            </w:r>
          </w:p>
          <w:p w:rsidR="00BF4A2D" w:rsidRPr="0004115A" w:rsidRDefault="00BF4A2D" w:rsidP="0061329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МКР 2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№66:57:0102031:4917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Default="00BF4A2D" w:rsidP="00613295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Реконструкция электрических сетей в МКР-2 в г. Новоуральске. Замена ТП-704 на 1БКТП </w:t>
            </w:r>
            <w:proofErr w:type="gramStart"/>
            <w:r w:rsidRPr="0004115A">
              <w:rPr>
                <w:color w:val="000000"/>
                <w:lang w:val="ru-RU" w:eastAsia="ru-RU"/>
              </w:rPr>
              <w:t>нов</w:t>
            </w:r>
            <w:proofErr w:type="gramEnd"/>
            <w:r w:rsidRPr="0004115A">
              <w:rPr>
                <w:color w:val="000000"/>
                <w:lang w:val="ru-RU" w:eastAsia="ru-RU"/>
              </w:rPr>
              <w:t xml:space="preserve">.-4,общей площадью </w:t>
            </w:r>
          </w:p>
          <w:p w:rsidR="00BF4A2D" w:rsidRPr="0004115A" w:rsidRDefault="00BF4A2D" w:rsidP="00613295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11,2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04115A">
              <w:rPr>
                <w:color w:val="000000"/>
                <w:lang w:val="ru-RU" w:eastAsia="ru-RU"/>
              </w:rPr>
              <w:t>кв.м. Этаж: 1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12/2018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05.04.2018</w:t>
            </w:r>
          </w:p>
          <w:p w:rsidR="000E3A95" w:rsidRPr="000E3A95" w:rsidRDefault="000E3A95" w:rsidP="00171A1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31.0</w:t>
            </w:r>
            <w:r w:rsidR="00171A15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>.202</w:t>
            </w:r>
            <w:r w:rsidR="00D30F62">
              <w:rPr>
                <w:sz w:val="20"/>
                <w:szCs w:val="20"/>
                <w:lang w:val="ru-RU"/>
              </w:rPr>
              <w:t>8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.2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61329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в районе бульвара Академика Кикоина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№66:57:0102069:4349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058E4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Физкультурно-оздоровительный комплекс. Электроснабжение 0,4кВ (протяженность -69м) 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13/2021-34-В/21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14.05.2021</w:t>
            </w:r>
          </w:p>
          <w:p w:rsidR="000E3A95" w:rsidRPr="000E3A95" w:rsidRDefault="000E3A9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Сроком до </w:t>
            </w:r>
            <w:r w:rsidR="00D30F62">
              <w:rPr>
                <w:sz w:val="20"/>
                <w:szCs w:val="20"/>
                <w:lang w:val="ru-RU"/>
              </w:rPr>
              <w:t>13.05.2031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.3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в районе бульвара Академика Кикоина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61329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№66:57:0102069:4354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613295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Физкультурно-оздоровительный комплекс. Электроснабжение 6кВ </w:t>
            </w:r>
            <w:proofErr w:type="gramStart"/>
            <w:r w:rsidRPr="0004115A">
              <w:rPr>
                <w:color w:val="000000"/>
                <w:lang w:val="ru-RU" w:eastAsia="ru-RU"/>
              </w:rPr>
              <w:t xml:space="preserve">( </w:t>
            </w:r>
            <w:proofErr w:type="gramEnd"/>
            <w:r w:rsidRPr="0004115A">
              <w:rPr>
                <w:color w:val="000000"/>
                <w:lang w:val="ru-RU" w:eastAsia="ru-RU"/>
              </w:rPr>
              <w:t xml:space="preserve">протяженность -141м) 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13/2021-34-В/21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14.05.2021</w:t>
            </w:r>
            <w:r w:rsidR="00D30F62">
              <w:rPr>
                <w:sz w:val="20"/>
                <w:szCs w:val="20"/>
                <w:lang w:val="ru-RU"/>
              </w:rPr>
              <w:t xml:space="preserve"> Сроком до 13.05.2031</w:t>
            </w:r>
          </w:p>
        </w:tc>
      </w:tr>
      <w:tr w:rsidR="00BF4A2D" w:rsidRPr="00762566" w:rsidTr="00791F09">
        <w:trPr>
          <w:cantSplit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9</w:t>
            </w:r>
            <w:r w:rsidR="00BF4A2D" w:rsidRPr="0004115A">
              <w:rPr>
                <w:color w:val="000000"/>
                <w:lang w:val="ru-RU" w:eastAsia="ru-RU"/>
              </w:rPr>
              <w:t>.4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в районе бульвара Академика Кикоина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61329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№66:57:0102069:4351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613295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Физкультурно-оздоровительный комплекс. </w:t>
            </w:r>
            <w:proofErr w:type="gramStart"/>
            <w:r w:rsidRPr="0004115A">
              <w:rPr>
                <w:color w:val="000000"/>
                <w:lang w:val="ru-RU" w:eastAsia="ru-RU"/>
              </w:rPr>
              <w:t>Блочная комплектная</w:t>
            </w:r>
            <w:proofErr w:type="gramEnd"/>
            <w:r w:rsidRPr="0004115A">
              <w:rPr>
                <w:color w:val="000000"/>
                <w:lang w:val="ru-RU" w:eastAsia="ru-RU"/>
              </w:rPr>
              <w:t xml:space="preserve"> трансформаторная подстанция (кадастровый №66:57:0102069:4351; площадь застройки - 23 кв.м) с оборудованием (блочная компактная трансформаторная подстанция 2БКТП 400к8А 6/0,4 кВ с двумя трансформаторами) 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13/2021-34-В/21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14.05.2021</w:t>
            </w:r>
          </w:p>
          <w:p w:rsidR="00D30F62" w:rsidRPr="00D30F62" w:rsidRDefault="00D30F6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13.05.2031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.5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г.Новоуральск,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.С</w:t>
            </w:r>
            <w:proofErr w:type="gramEnd"/>
            <w:r w:rsidRPr="0004115A">
              <w:rPr>
                <w:color w:val="000000"/>
                <w:lang w:val="ru-RU" w:eastAsia="ru-RU"/>
              </w:rPr>
              <w:t>адовая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61329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№66:57:0102017:942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793839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Сети 0,4кВ электроснабжение </w:t>
            </w:r>
            <w:proofErr w:type="spellStart"/>
            <w:r w:rsidRPr="0004115A">
              <w:rPr>
                <w:color w:val="000000"/>
                <w:lang w:val="ru-RU" w:eastAsia="ru-RU"/>
              </w:rPr>
              <w:t>ж\д</w:t>
            </w:r>
            <w:proofErr w:type="spellEnd"/>
            <w:r w:rsidRPr="0004115A">
              <w:rPr>
                <w:color w:val="000000"/>
                <w:lang w:val="ru-RU" w:eastAsia="ru-RU"/>
              </w:rPr>
              <w:t xml:space="preserve"> </w:t>
            </w:r>
            <w:proofErr w:type="gramStart"/>
            <w:r w:rsidRPr="0004115A">
              <w:rPr>
                <w:color w:val="000000"/>
                <w:lang w:val="ru-RU" w:eastAsia="ru-RU"/>
              </w:rPr>
              <w:t>Садовая</w:t>
            </w:r>
            <w:proofErr w:type="gramEnd"/>
            <w:r w:rsidRPr="0004115A">
              <w:rPr>
                <w:color w:val="000000"/>
                <w:lang w:val="ru-RU" w:eastAsia="ru-RU"/>
              </w:rPr>
              <w:t xml:space="preserve">, 23 </w:t>
            </w:r>
          </w:p>
          <w:p w:rsidR="00BF4A2D" w:rsidRPr="0004115A" w:rsidRDefault="00BF4A2D" w:rsidP="00793839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(протяженность- 160м)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14/2019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03.04.2019</w:t>
            </w:r>
          </w:p>
          <w:p w:rsidR="00D30F62" w:rsidRPr="00D30F62" w:rsidRDefault="00D30F62" w:rsidP="00D30F6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02.04.2034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.6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г.Новоуральск,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.С</w:t>
            </w:r>
            <w:proofErr w:type="gramEnd"/>
            <w:r w:rsidRPr="0004115A">
              <w:rPr>
                <w:color w:val="000000"/>
                <w:lang w:val="ru-RU" w:eastAsia="ru-RU"/>
              </w:rPr>
              <w:t>адовая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61329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№66:57:0102017:940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793839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Сети 0,4кВ электроснабжение </w:t>
            </w:r>
            <w:proofErr w:type="spellStart"/>
            <w:r w:rsidRPr="0004115A">
              <w:rPr>
                <w:color w:val="000000"/>
                <w:lang w:val="ru-RU" w:eastAsia="ru-RU"/>
              </w:rPr>
              <w:t>ж\д</w:t>
            </w:r>
            <w:proofErr w:type="spellEnd"/>
            <w:r w:rsidRPr="0004115A">
              <w:rPr>
                <w:color w:val="000000"/>
                <w:lang w:val="ru-RU" w:eastAsia="ru-RU"/>
              </w:rPr>
              <w:t xml:space="preserve"> </w:t>
            </w:r>
            <w:proofErr w:type="gramStart"/>
            <w:r w:rsidRPr="0004115A">
              <w:rPr>
                <w:color w:val="000000"/>
                <w:lang w:val="ru-RU" w:eastAsia="ru-RU"/>
              </w:rPr>
              <w:t>Садовая</w:t>
            </w:r>
            <w:proofErr w:type="gramEnd"/>
            <w:r w:rsidRPr="0004115A">
              <w:rPr>
                <w:color w:val="000000"/>
                <w:lang w:val="ru-RU" w:eastAsia="ru-RU"/>
              </w:rPr>
              <w:t>, 21</w:t>
            </w:r>
          </w:p>
          <w:p w:rsidR="00BF4A2D" w:rsidRPr="0004115A" w:rsidRDefault="00BF4A2D" w:rsidP="00793839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 ( протяженность - 260м)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14/2019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03.04.2019</w:t>
            </w:r>
          </w:p>
          <w:p w:rsidR="00D30F62" w:rsidRPr="00D30F62" w:rsidRDefault="00D30F62" w:rsidP="00D30F6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02.04.2034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.7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7B21DF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</w:t>
            </w:r>
          </w:p>
          <w:p w:rsidR="00BF4A2D" w:rsidRPr="0004115A" w:rsidRDefault="00BF4A2D" w:rsidP="007B21DF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г.Новоуральск,</w:t>
            </w:r>
          </w:p>
          <w:p w:rsidR="00BF4A2D" w:rsidRPr="0004115A" w:rsidRDefault="00BF4A2D" w:rsidP="007B21DF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.С</w:t>
            </w:r>
            <w:proofErr w:type="gramEnd"/>
            <w:r w:rsidRPr="0004115A">
              <w:rPr>
                <w:color w:val="000000"/>
                <w:lang w:val="ru-RU" w:eastAsia="ru-RU"/>
              </w:rPr>
              <w:t>адовая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613295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№66:57:0102017:941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7B21DF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Наружное освещение на объекте "Многоквартирные жилые дома по адресу: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ул.Садовая,21,23" (протяженность - 700м)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14/2019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03.04.2019</w:t>
            </w:r>
          </w:p>
          <w:p w:rsidR="00D30F62" w:rsidRPr="00D30F62" w:rsidRDefault="00D30F62" w:rsidP="00D30F6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02.04.2034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.8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г.Новоуральск,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.С</w:t>
            </w:r>
            <w:proofErr w:type="gramEnd"/>
            <w:r w:rsidRPr="0004115A">
              <w:rPr>
                <w:color w:val="000000"/>
                <w:lang w:val="ru-RU" w:eastAsia="ru-RU"/>
              </w:rPr>
              <w:t>адовая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7B21DF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№66:57:0102017:953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7B21DF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Блочная комплектная трансформаторная подстанция 2БКТП-630 (ТП-203нов.), в т.ч. оборудование на объекте "Многоквартирные жилые дома по адресу: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ул.Садовая,21,23", общей площадью 20,9 кв.м.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14/2019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03.04.2019</w:t>
            </w:r>
          </w:p>
          <w:p w:rsidR="00D30F62" w:rsidRPr="00D30F62" w:rsidRDefault="00D30F62" w:rsidP="00D30F6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02.04.2034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.9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г.Новоуральск,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.С</w:t>
            </w:r>
            <w:proofErr w:type="gramEnd"/>
            <w:r w:rsidRPr="0004115A">
              <w:rPr>
                <w:color w:val="000000"/>
                <w:lang w:val="ru-RU" w:eastAsia="ru-RU"/>
              </w:rPr>
              <w:t>адовая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7B21DF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№66:57:0102017:954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7B21DF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Сети 6кВ на объекте "Многоквартирные жилые дома по адресу: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ул.Садовая,21,23" (протяженность - 830м)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14/2019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03.04.2019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02.04.2034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9</w:t>
            </w:r>
            <w:r w:rsidR="00BF4A2D" w:rsidRPr="0004115A">
              <w:rPr>
                <w:color w:val="000000"/>
                <w:lang w:val="ru-RU" w:eastAsia="ru-RU"/>
              </w:rPr>
              <w:t>.10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7B21DF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</w:t>
            </w:r>
          </w:p>
          <w:p w:rsidR="00BF4A2D" w:rsidRPr="0004115A" w:rsidRDefault="00BF4A2D" w:rsidP="007B21DF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г.Новоуральск,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район ул. Ленина ПК14+80 - ПК23+80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7B21DF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№66:57:0000000:4182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E775F7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Участок линии наружного освещения (протяженность от существующего торшера Т5 к опорам Т35-Т51; от торшера Т16(17) к опорам Т52-Т69, Т51-Т52 - 860м)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14/2022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28.04.2022</w:t>
            </w:r>
          </w:p>
          <w:p w:rsidR="00C83A81" w:rsidRPr="00C83A81" w:rsidRDefault="00C83A81" w:rsidP="00171A1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Сроком до </w:t>
            </w:r>
            <w:r w:rsidR="00171A15">
              <w:rPr>
                <w:sz w:val="20"/>
                <w:szCs w:val="20"/>
                <w:lang w:val="ru-RU"/>
              </w:rPr>
              <w:t>27</w:t>
            </w:r>
            <w:r>
              <w:rPr>
                <w:sz w:val="20"/>
                <w:szCs w:val="20"/>
                <w:lang w:val="ru-RU"/>
              </w:rPr>
              <w:t>.04.203</w:t>
            </w:r>
            <w:r w:rsidR="00171A15">
              <w:rPr>
                <w:sz w:val="20"/>
                <w:szCs w:val="20"/>
                <w:lang w:val="ru-RU"/>
              </w:rPr>
              <w:t>2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.11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7B21DF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ул.Комсомольская,23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7B21DF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№66:57:0102031:4914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E775F7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Реконструкция электрических сетей в микрорайоне №2 (МКР-2) в </w:t>
            </w:r>
            <w:proofErr w:type="spellStart"/>
            <w:r w:rsidRPr="0004115A">
              <w:rPr>
                <w:color w:val="000000"/>
                <w:lang w:val="ru-RU" w:eastAsia="ru-RU"/>
              </w:rPr>
              <w:t>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овоуральске</w:t>
            </w:r>
            <w:proofErr w:type="spellEnd"/>
            <w:r w:rsidRPr="0004115A">
              <w:rPr>
                <w:color w:val="000000"/>
                <w:lang w:val="ru-RU" w:eastAsia="ru-RU"/>
              </w:rPr>
              <w:t>. Замена ТП-709 на БКТП нов-9 (общей площадью 22,1 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), в т.ч. оборудование (5852240.68 руб.) Этаж: 1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16/2019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22.04.2019</w:t>
            </w:r>
          </w:p>
          <w:p w:rsidR="00C83A81" w:rsidRPr="00C83A81" w:rsidRDefault="00C83A81" w:rsidP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18.04.2034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.12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E775F7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г.Новоуральск, </w:t>
            </w:r>
          </w:p>
          <w:p w:rsidR="00BF4A2D" w:rsidRPr="0004115A" w:rsidRDefault="00BF4A2D" w:rsidP="00E775F7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МКР 2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7B21DF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№66:57:0102031:4916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E775F7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Реконструкция электрических сетей в микрорайоне №2 (МКР-2) в </w:t>
            </w:r>
            <w:proofErr w:type="spellStart"/>
            <w:r w:rsidRPr="0004115A">
              <w:rPr>
                <w:color w:val="000000"/>
                <w:lang w:val="ru-RU" w:eastAsia="ru-RU"/>
              </w:rPr>
              <w:t>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овоуральске</w:t>
            </w:r>
            <w:proofErr w:type="spellEnd"/>
            <w:r w:rsidRPr="0004115A">
              <w:rPr>
                <w:color w:val="000000"/>
                <w:lang w:val="ru-RU" w:eastAsia="ru-RU"/>
              </w:rPr>
              <w:t>. Замена РП-3 на БКТП нов-10 (общей площадью 11,2кв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), в т.ч. оборудование (3517460.82 руб.) Этаж: 1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16/2019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22.04.2019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18.04.2034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.13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г.Новоуральск, 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МКР 2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E775F7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№66:57:0102031:4918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364184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Реконструкция электрических сетей в микрорайоне №2 (МКР-2) в </w:t>
            </w:r>
            <w:proofErr w:type="spellStart"/>
            <w:r w:rsidRPr="0004115A">
              <w:rPr>
                <w:color w:val="000000"/>
                <w:lang w:val="ru-RU" w:eastAsia="ru-RU"/>
              </w:rPr>
              <w:t>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овоуральске</w:t>
            </w:r>
            <w:proofErr w:type="spellEnd"/>
            <w:r w:rsidRPr="0004115A">
              <w:rPr>
                <w:color w:val="000000"/>
                <w:lang w:val="ru-RU" w:eastAsia="ru-RU"/>
              </w:rPr>
              <w:t>. Замена ТП-705 на 1БКТП нов-5 ( общей площадью 11,2кв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), в т.ч. оборудование (3374726.84 руб.) Этаж: 1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16/2019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22.04.2019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18.04.2034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.14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г.Новоуральск, 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МКР 2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36418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№66:57:0102031:4915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364184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Реконструкция электрических сетей в микрорайоне №2 (МКР-2) в </w:t>
            </w:r>
            <w:proofErr w:type="spellStart"/>
            <w:r w:rsidRPr="0004115A">
              <w:rPr>
                <w:color w:val="000000"/>
                <w:lang w:val="ru-RU" w:eastAsia="ru-RU"/>
              </w:rPr>
              <w:t>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овоуральске</w:t>
            </w:r>
            <w:proofErr w:type="spellEnd"/>
            <w:r w:rsidRPr="0004115A">
              <w:rPr>
                <w:color w:val="000000"/>
                <w:lang w:val="ru-RU" w:eastAsia="ru-RU"/>
              </w:rPr>
              <w:t>. Замена ТП-701 на 2БКТП нов-1 (общей площадью 22,1кв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), в т.ч. оборудование (5260902.56 руб.) Этаж: 1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16/2019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22.04.2019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18.04.2034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.15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ул.Садовая,18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36418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№66:57:0102018:430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364184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Кабельная линия 0,4кВ "Перевод жилого дома по 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.С</w:t>
            </w:r>
            <w:proofErr w:type="gramEnd"/>
            <w:r w:rsidRPr="0004115A">
              <w:rPr>
                <w:color w:val="000000"/>
                <w:lang w:val="ru-RU" w:eastAsia="ru-RU"/>
              </w:rPr>
              <w:t>адовая,18 на электроплиты." (протяженность - 68м)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18/2021-56-В/21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12.07.2021</w:t>
            </w:r>
          </w:p>
          <w:p w:rsidR="00C83A81" w:rsidRPr="00C83A81" w:rsidRDefault="00C83A81" w:rsidP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14.07.2031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9</w:t>
            </w:r>
            <w:r w:rsidR="00BF4A2D" w:rsidRPr="0004115A">
              <w:rPr>
                <w:color w:val="000000"/>
                <w:lang w:val="ru-RU" w:eastAsia="ru-RU"/>
              </w:rPr>
              <w:t>.16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ул.Маяковского, квартал 13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36418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№66:57:0102013:328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452A79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Трансформаторная подстанция ТП-104А  (площадь застройки - 23,1кв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 с оборудованием (комплектная трансформаторная подстанция 2БКТП 400кВа, 6/0,4 кВ с двумя трансформаторами)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18/2021-56-В/21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12.07.2021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14.07.2031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.17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в районе домов 9,12,14 по улице Маяковского и дома №16 по улице Строителей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36418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№66:57:0000000:11122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452A79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Кабельная линия 6кВ от ТП-130 до ТП-104А (протяженность - 412м)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18/2021-56-В/21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12.07.2021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14.07.2031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.18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ул.Маяковского, в районе домов 9,12,14 по улице Маяковского и дома №16 по улице Строителей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36418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№66:57:0102013:330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452A79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Кабельные линии 6кВ "Переключение существующих сетей: участок ТП-104 - ТП-100, участок ТП-109 - ТП200, участок </w:t>
            </w:r>
            <w:proofErr w:type="gramStart"/>
            <w:r w:rsidRPr="0004115A">
              <w:rPr>
                <w:color w:val="000000"/>
                <w:lang w:val="ru-RU" w:eastAsia="ru-RU"/>
              </w:rPr>
              <w:t>на</w:t>
            </w:r>
            <w:proofErr w:type="gramEnd"/>
            <w:r w:rsidRPr="0004115A">
              <w:rPr>
                <w:color w:val="000000"/>
                <w:lang w:val="ru-RU" w:eastAsia="ru-RU"/>
              </w:rPr>
              <w:t xml:space="preserve"> нов. ТП-104А" (протяженность - 175м)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18/2021-56-В/21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12.07.2021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14.07.2031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.19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ул.Маяковского, в районе домов 9,12,14 по улице Маяковского и дома №16 по улице Строителей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452A7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№66:57:0102014:2161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Кабельная линия 6кВ "Переключение участка ТП-201 - ТП-109 на ТП-130" (протяженность - 82м)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18/2021-56-В/21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12.07.2021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14.07.2031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.20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ул.Маяковского, в районе домов 9,12,14 по улице Маяковского и дома №16 по улице Строителей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№66:57:0102013:329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Кабельная линия 0,4кВ "Перевод жилых домов на электроплиты.</w:t>
            </w:r>
            <w:r w:rsidR="00891EF8">
              <w:rPr>
                <w:color w:val="000000"/>
                <w:lang w:val="ru-RU" w:eastAsia="ru-RU"/>
              </w:rPr>
              <w:t xml:space="preserve"> </w:t>
            </w:r>
            <w:r w:rsidRPr="0004115A">
              <w:rPr>
                <w:color w:val="000000"/>
                <w:lang w:val="ru-RU" w:eastAsia="ru-RU"/>
              </w:rPr>
              <w:t>Квартал 13" (протяженность - 343м)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18/2021-56-В/21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12.07.2021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14.07.2031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.21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ул.Маяковского, 9,12,14, ул. Строителей,16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№66:57:0102013:331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Кабельная линия 0,4кВ "Переключение существующих сетей ТП-104, ТП-109 на </w:t>
            </w:r>
            <w:proofErr w:type="gramStart"/>
            <w:r w:rsidRPr="0004115A">
              <w:rPr>
                <w:color w:val="000000"/>
                <w:lang w:val="ru-RU" w:eastAsia="ru-RU"/>
              </w:rPr>
              <w:t>новую</w:t>
            </w:r>
            <w:proofErr w:type="gramEnd"/>
            <w:r w:rsidRPr="0004115A">
              <w:rPr>
                <w:color w:val="000000"/>
                <w:lang w:val="ru-RU" w:eastAsia="ru-RU"/>
              </w:rPr>
              <w:t xml:space="preserve"> ТП-104А"</w:t>
            </w:r>
          </w:p>
          <w:p w:rsidR="00BF4A2D" w:rsidRPr="0004115A" w:rsidRDefault="00BF4A2D" w:rsidP="009E116B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 (протяженность - 412м)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18/2021-56-В/21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12.07.2021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14.07.2031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9</w:t>
            </w:r>
            <w:r w:rsidR="00BF4A2D" w:rsidRPr="0004115A">
              <w:rPr>
                <w:color w:val="000000"/>
                <w:lang w:val="ru-RU" w:eastAsia="ru-RU"/>
              </w:rPr>
              <w:t>.22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ул.Маяковского, 9,12,14, ул. Строителей,16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№66:57:0102020:294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Кабельная линия 0,4кВ "Переключение существующих потребителей с ТП-104 на ТП-201" </w:t>
            </w:r>
          </w:p>
          <w:p w:rsidR="00BF4A2D" w:rsidRPr="0004115A" w:rsidRDefault="00BF4A2D" w:rsidP="009E116B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(протяженность - 32м)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18/2021-56-В/21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12.07.2021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14.07.2031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.23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в районе домов 9,12,14 по улице Маяковского и дома №16 по улице Строителей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№66:57:0000000:11152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Кабельная линия 0,4кВ "Управление наружным освещением от ТП-130 до ТП-104А"</w:t>
            </w:r>
          </w:p>
          <w:p w:rsidR="00BF4A2D" w:rsidRPr="0004115A" w:rsidRDefault="00BF4A2D" w:rsidP="009E116B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 (протяженность - 412м)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18/2021-56-В/21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12.07.2021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14.07.2031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.24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в районе домов 9,12,14 по улице Маяковского и дома №16 по улице Строителей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№66:57:0102013:332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624D5F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Кабельная линия 0,4кВ "Переключение существующих линий наружного освещения от ТП-104, ТП-109 </w:t>
            </w:r>
            <w:proofErr w:type="gramStart"/>
            <w:r w:rsidRPr="0004115A">
              <w:rPr>
                <w:color w:val="000000"/>
                <w:lang w:val="ru-RU" w:eastAsia="ru-RU"/>
              </w:rPr>
              <w:t>на</w:t>
            </w:r>
            <w:proofErr w:type="gramEnd"/>
            <w:r w:rsidRPr="0004115A">
              <w:rPr>
                <w:color w:val="000000"/>
                <w:lang w:val="ru-RU" w:eastAsia="ru-RU"/>
              </w:rPr>
              <w:t xml:space="preserve"> нов. ТП-104А" </w:t>
            </w:r>
          </w:p>
          <w:p w:rsidR="00BF4A2D" w:rsidRPr="0004115A" w:rsidRDefault="00BF4A2D" w:rsidP="00624D5F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(протяженность - 319м)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18/2021-56-В/21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12.07.2021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14.07.2031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.25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город Новоуральск, улица Ленина,85А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№66:57:0102062:2526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624D5F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Обустройство парковки в районе киноцентра "Нейва". Наружное освещение (протяженность - 98м)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2/2021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24.02.2021</w:t>
            </w:r>
          </w:p>
          <w:p w:rsidR="00C83A81" w:rsidRPr="00C83A81" w:rsidRDefault="00C83A81" w:rsidP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28.02.2026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.26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город 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Новоуральск, 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улица Льва Толстого,2А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№66:57:0102054:419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624D5F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Устройство наружных электрических сетей (протяженность - 48м)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25/2021-100-В/21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26.10.2021</w:t>
            </w:r>
          </w:p>
          <w:p w:rsidR="00C83A81" w:rsidRPr="00C83A81" w:rsidRDefault="00C83A81" w:rsidP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31.10.2031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.27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г. Новоуральск, в районе улицы Ольховая и переулка </w:t>
            </w:r>
            <w:proofErr w:type="gramStart"/>
            <w:r w:rsidRPr="0004115A">
              <w:rPr>
                <w:color w:val="000000"/>
                <w:lang w:val="ru-RU" w:eastAsia="ru-RU"/>
              </w:rPr>
              <w:t>Ольховый</w:t>
            </w:r>
            <w:proofErr w:type="gramEnd"/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№66:57:0102065:725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624D5F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Электроснабжение 6 кВ (кабельная линия) (протяженность - 30м)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27/2021-120-в/21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22.11.2021</w:t>
            </w:r>
          </w:p>
          <w:p w:rsidR="00C83A81" w:rsidRPr="00C83A81" w:rsidRDefault="00C83A81" w:rsidP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21.11.2031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.28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г. Новоуральск, в районе улицы Ольховая и переулка </w:t>
            </w:r>
            <w:proofErr w:type="gramStart"/>
            <w:r w:rsidRPr="0004115A">
              <w:rPr>
                <w:color w:val="000000"/>
                <w:lang w:val="ru-RU" w:eastAsia="ru-RU"/>
              </w:rPr>
              <w:t>Ольховый</w:t>
            </w:r>
            <w:proofErr w:type="gramEnd"/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№66:57:0102065:724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C0366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Электроснабжение 0,4 кВ (линия ВЛИ) (протяженность – 1963 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27/2021-120-в/21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22.11.2021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21.11.2031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.29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г. Новоуральск, в районе улицы Ольховая и переулка </w:t>
            </w:r>
            <w:proofErr w:type="gramStart"/>
            <w:r w:rsidRPr="0004115A">
              <w:rPr>
                <w:color w:val="000000"/>
                <w:lang w:val="ru-RU" w:eastAsia="ru-RU"/>
              </w:rPr>
              <w:t>Ольховый</w:t>
            </w:r>
            <w:proofErr w:type="gramEnd"/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№66:57:0102065:723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C0366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Наружное освещение (линия ВЛИ) (</w:t>
            </w:r>
            <w:proofErr w:type="gramStart"/>
            <w:r w:rsidRPr="0004115A">
              <w:rPr>
                <w:color w:val="000000"/>
                <w:lang w:val="ru-RU" w:eastAsia="ru-RU"/>
              </w:rPr>
              <w:t>кадастровый</w:t>
            </w:r>
            <w:proofErr w:type="gramEnd"/>
            <w:r w:rsidRPr="0004115A">
              <w:rPr>
                <w:color w:val="000000"/>
                <w:lang w:val="ru-RU" w:eastAsia="ru-RU"/>
              </w:rPr>
              <w:t xml:space="preserve"> №66:57:0102065:723; протяженность – 1890 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27/2021-120-в/21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22.11.2021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21.11.2031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9</w:t>
            </w:r>
            <w:r w:rsidR="00BF4A2D" w:rsidRPr="0004115A">
              <w:rPr>
                <w:color w:val="000000"/>
                <w:lang w:val="ru-RU" w:eastAsia="ru-RU"/>
              </w:rPr>
              <w:t>.30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г. Новоуральск, в районе улицы Ольховая и переулка </w:t>
            </w:r>
            <w:proofErr w:type="gramStart"/>
            <w:r w:rsidRPr="0004115A">
              <w:rPr>
                <w:color w:val="000000"/>
                <w:lang w:val="ru-RU" w:eastAsia="ru-RU"/>
              </w:rPr>
              <w:t>Ольховый</w:t>
            </w:r>
            <w:proofErr w:type="gramEnd"/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№66:57:0102065:726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C0366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Трансформаторная подстанция ТП-1301 (площадь застройки – 23 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27/2021-120-в/21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22.11.2021</w:t>
            </w:r>
          </w:p>
          <w:p w:rsidR="00C83A81" w:rsidRPr="00C83A81" w:rsidRDefault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21.11.2031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.31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ул.Победы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№66:57:0102031:4973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C0366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Освещение тротуара в районе жилых домов №26а, 28а, 30а 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.П</w:t>
            </w:r>
            <w:proofErr w:type="gramEnd"/>
            <w:r w:rsidRPr="0004115A">
              <w:rPr>
                <w:color w:val="000000"/>
                <w:lang w:val="ru-RU" w:eastAsia="ru-RU"/>
              </w:rPr>
              <w:t>обеды (протяженность - 530м)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40/2020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07.12.2020</w:t>
            </w:r>
          </w:p>
          <w:p w:rsidR="00C83A81" w:rsidRPr="00C83A81" w:rsidRDefault="00C83A81" w:rsidP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06.12.2035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.32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ул.Автозаводская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№66:57:0102030:3321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C0366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Устройство тротуара от детской площадки "Кораблик" до ТЦ "Комсомолец" (устройство наружного освещения) 1 этап (от РП-5 до опор № 1,5,10-20) </w:t>
            </w:r>
          </w:p>
          <w:p w:rsidR="00BF4A2D" w:rsidRPr="0004115A" w:rsidRDefault="00BF4A2D" w:rsidP="00C0366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(протяженность - 497м)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41/2020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07.12.2020</w:t>
            </w:r>
          </w:p>
          <w:p w:rsidR="00C83A81" w:rsidRPr="00C83A81" w:rsidRDefault="00C83A81" w:rsidP="00C83A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06.12.2035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.33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г.Новоуральск,</w:t>
            </w:r>
          </w:p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аяковского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№66:57:0000000:7248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0261DE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Перевод ж/домов на </w:t>
            </w:r>
            <w:proofErr w:type="spellStart"/>
            <w:r w:rsidRPr="0004115A">
              <w:rPr>
                <w:color w:val="000000"/>
                <w:lang w:val="ru-RU" w:eastAsia="ru-RU"/>
              </w:rPr>
              <w:t>эл</w:t>
            </w:r>
            <w:proofErr w:type="gramStart"/>
            <w:r w:rsidRPr="0004115A">
              <w:rPr>
                <w:color w:val="000000"/>
                <w:lang w:val="ru-RU" w:eastAsia="ru-RU"/>
              </w:rPr>
              <w:t>.п</w:t>
            </w:r>
            <w:proofErr w:type="gramEnd"/>
            <w:r w:rsidRPr="0004115A">
              <w:rPr>
                <w:color w:val="000000"/>
                <w:lang w:val="ru-RU" w:eastAsia="ru-RU"/>
              </w:rPr>
              <w:t>литы</w:t>
            </w:r>
            <w:proofErr w:type="spellEnd"/>
            <w:r w:rsidRPr="0004115A">
              <w:rPr>
                <w:color w:val="000000"/>
                <w:lang w:val="ru-RU" w:eastAsia="ru-RU"/>
              </w:rPr>
              <w:t>. Электроснабжение ж/домов по 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аяковского, квартал 19</w:t>
            </w:r>
          </w:p>
          <w:p w:rsidR="00BF4A2D" w:rsidRPr="0004115A" w:rsidRDefault="00BF4A2D" w:rsidP="000261DE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(протяженность - 931м)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42/2019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08.10.2019</w:t>
            </w:r>
          </w:p>
          <w:p w:rsidR="00C83A81" w:rsidRPr="00C83A81" w:rsidRDefault="00C83A81" w:rsidP="00171A1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Сроком до </w:t>
            </w:r>
            <w:r w:rsidR="00171A15">
              <w:rPr>
                <w:sz w:val="20"/>
                <w:szCs w:val="20"/>
                <w:lang w:val="ru-RU"/>
              </w:rPr>
              <w:t>26.09.2034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.34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 ул.Советская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№66:57:0102030:3322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F625C3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Наружное освещение тротуара по 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.С</w:t>
            </w:r>
            <w:proofErr w:type="gramEnd"/>
            <w:r w:rsidRPr="0004115A">
              <w:rPr>
                <w:color w:val="000000"/>
                <w:lang w:val="ru-RU" w:eastAsia="ru-RU"/>
              </w:rPr>
              <w:t>оветская (протяженность - 560м)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42/2020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07.12.2020</w:t>
            </w:r>
          </w:p>
          <w:p w:rsidR="00C83A81" w:rsidRPr="00C83A81" w:rsidRDefault="00C83A81" w:rsidP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Сроком до </w:t>
            </w:r>
            <w:r w:rsidR="008F2CD4">
              <w:rPr>
                <w:sz w:val="20"/>
                <w:szCs w:val="20"/>
                <w:lang w:val="ru-RU"/>
              </w:rPr>
              <w:t>06</w:t>
            </w:r>
            <w:r>
              <w:rPr>
                <w:sz w:val="20"/>
                <w:szCs w:val="20"/>
                <w:lang w:val="ru-RU"/>
              </w:rPr>
              <w:t>.</w:t>
            </w:r>
            <w:r w:rsidR="008F2CD4">
              <w:rPr>
                <w:sz w:val="20"/>
                <w:szCs w:val="20"/>
                <w:lang w:val="ru-RU"/>
              </w:rPr>
              <w:t>12</w:t>
            </w:r>
            <w:r>
              <w:rPr>
                <w:sz w:val="20"/>
                <w:szCs w:val="20"/>
                <w:lang w:val="ru-RU"/>
              </w:rPr>
              <w:t>.203</w:t>
            </w:r>
            <w:r w:rsidR="008F2CD4">
              <w:rPr>
                <w:sz w:val="20"/>
                <w:szCs w:val="20"/>
                <w:lang w:val="ru-RU"/>
              </w:rPr>
              <w:t>5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.35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</w:t>
            </w:r>
            <w:proofErr w:type="gramStart"/>
            <w:r w:rsidRPr="0004115A">
              <w:rPr>
                <w:color w:val="000000"/>
                <w:lang w:val="ru-RU" w:eastAsia="ru-RU"/>
              </w:rPr>
              <w:t>г</w:t>
            </w:r>
            <w:proofErr w:type="gramEnd"/>
            <w:r w:rsidRPr="0004115A">
              <w:rPr>
                <w:color w:val="000000"/>
                <w:lang w:val="ru-RU" w:eastAsia="ru-RU"/>
              </w:rPr>
              <w:t>. Новоуральск, район улицы Дзержинского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№66:57:0000000:2717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F625C3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Нежилое здание, общей площадью 36,1кв.м., в т.ч. установка пожарной сигнализации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43/2020-129-В/20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08.12.2020</w:t>
            </w:r>
          </w:p>
          <w:p w:rsidR="008F2CD4" w:rsidRPr="008F2CD4" w:rsidRDefault="008F2CD4" w:rsidP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17.10.2023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.36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Новоуральский городской округ, </w:t>
            </w:r>
            <w:proofErr w:type="gramStart"/>
            <w:r w:rsidRPr="0004115A">
              <w:rPr>
                <w:color w:val="000000"/>
                <w:lang w:val="ru-RU" w:eastAsia="ru-RU"/>
              </w:rPr>
              <w:t>г</w:t>
            </w:r>
            <w:proofErr w:type="gramEnd"/>
            <w:r w:rsidRPr="0004115A">
              <w:rPr>
                <w:color w:val="000000"/>
                <w:lang w:val="ru-RU" w:eastAsia="ru-RU"/>
              </w:rPr>
              <w:t>. Новоуральск, в районе улицы Энтузиастов, 1 и КПП "Южный"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№66:57:0000000:4990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F625C3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Кабельная трасса от РП-23 до КПП "Южный" (протяженность - 1285м)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43/2020-129-В/20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08.12.2020</w:t>
            </w:r>
          </w:p>
          <w:p w:rsidR="008F2CD4" w:rsidRPr="008F2CD4" w:rsidRDefault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17.10.2023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9</w:t>
            </w:r>
            <w:r w:rsidR="00BF4A2D" w:rsidRPr="0004115A">
              <w:rPr>
                <w:color w:val="000000"/>
                <w:lang w:val="ru-RU" w:eastAsia="ru-RU"/>
              </w:rPr>
              <w:t>.37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Новоуральский городской округ, город Новоуральск, район Объездного шоссе,1 строение 1 и улицы Энтузиастов,1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№66:57:0000000:4991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F625C3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Кабельная трасса от ПС "</w:t>
            </w:r>
            <w:proofErr w:type="spellStart"/>
            <w:r w:rsidRPr="0004115A">
              <w:rPr>
                <w:color w:val="000000"/>
                <w:lang w:val="ru-RU" w:eastAsia="ru-RU"/>
              </w:rPr>
              <w:t>Бунарская</w:t>
            </w:r>
            <w:proofErr w:type="spellEnd"/>
            <w:r w:rsidRPr="0004115A">
              <w:rPr>
                <w:color w:val="000000"/>
                <w:lang w:val="ru-RU" w:eastAsia="ru-RU"/>
              </w:rPr>
              <w:t>" до РП-23 (протяженность - 1630м)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43/2020-129-В/20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08.12.2020</w:t>
            </w:r>
          </w:p>
          <w:p w:rsidR="008F2CD4" w:rsidRPr="008F2CD4" w:rsidRDefault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17.10.2023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.38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6B107D" w:rsidRPr="00910198" w:rsidRDefault="006B107D" w:rsidP="006B107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910198">
              <w:rPr>
                <w:color w:val="000000"/>
                <w:lang w:val="ru-RU"/>
              </w:rPr>
              <w:t xml:space="preserve">г. Новоуральск, </w:t>
            </w:r>
          </w:p>
          <w:p w:rsidR="00BF4A2D" w:rsidRPr="0004115A" w:rsidRDefault="006B107D" w:rsidP="006B107D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910198">
              <w:rPr>
                <w:color w:val="000000"/>
                <w:lang w:val="ru-RU"/>
              </w:rPr>
              <w:t>район ул. Дзержинского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F625C3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Оборудование трансформаторной подстанции ТП-103 (2 трансформатора ТМ-400/6, напряжение 6/0,4кВ, мощность 400КВА)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43/2020-129-В/20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08.12.2020</w:t>
            </w:r>
          </w:p>
          <w:p w:rsidR="008F2CD4" w:rsidRPr="008F2CD4" w:rsidRDefault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17.10.2023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.39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г. Новоуральск, 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.Ф</w:t>
            </w:r>
            <w:proofErr w:type="gramEnd"/>
            <w:r w:rsidRPr="0004115A">
              <w:rPr>
                <w:color w:val="000000"/>
                <w:lang w:val="ru-RU" w:eastAsia="ru-RU"/>
              </w:rPr>
              <w:t>рунзе,2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№66:57:0102017:828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F625C3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Многоквартирный жилой дом по адресу 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.Ф</w:t>
            </w:r>
            <w:proofErr w:type="gramEnd"/>
            <w:r w:rsidRPr="0004115A">
              <w:rPr>
                <w:color w:val="000000"/>
                <w:lang w:val="ru-RU" w:eastAsia="ru-RU"/>
              </w:rPr>
              <w:t xml:space="preserve">рунзе,2 в </w:t>
            </w:r>
            <w:proofErr w:type="spellStart"/>
            <w:r w:rsidRPr="0004115A">
              <w:rPr>
                <w:color w:val="000000"/>
                <w:lang w:val="ru-RU" w:eastAsia="ru-RU"/>
              </w:rPr>
              <w:t>г.Новоуральске</w:t>
            </w:r>
            <w:proofErr w:type="spellEnd"/>
            <w:r w:rsidRPr="0004115A">
              <w:rPr>
                <w:color w:val="000000"/>
                <w:lang w:val="ru-RU" w:eastAsia="ru-RU"/>
              </w:rPr>
              <w:t xml:space="preserve"> Свердловской области Электроснабжение 0.4кВ от ТП-202 РУ-0.4кВ до ВРУ жилого дома №2 по ул.Фрунзе </w:t>
            </w:r>
          </w:p>
          <w:p w:rsidR="00BF4A2D" w:rsidRPr="0004115A" w:rsidRDefault="00BF4A2D" w:rsidP="00F625C3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(протяженность - 460м)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49/2018-149-В/18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19.09.2018</w:t>
            </w:r>
          </w:p>
          <w:p w:rsidR="008F2CD4" w:rsidRPr="008F2CD4" w:rsidRDefault="008F2CD4" w:rsidP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18.09.2028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.40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 Свердловская область, </w:t>
            </w:r>
            <w:proofErr w:type="gramStart"/>
            <w:r w:rsidRPr="0004115A">
              <w:rPr>
                <w:color w:val="000000"/>
                <w:lang w:val="ru-RU" w:eastAsia="ru-RU"/>
              </w:rPr>
              <w:t>г</w:t>
            </w:r>
            <w:proofErr w:type="gramEnd"/>
            <w:r w:rsidRPr="0004115A">
              <w:rPr>
                <w:color w:val="000000"/>
                <w:lang w:val="ru-RU" w:eastAsia="ru-RU"/>
              </w:rPr>
              <w:t>. Новоуральск, от здания ТП-1506 до жилого дома №7 в мкр.15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№66:57:0000000:4101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865191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Участок электрической линии 0,4 кВ, литер:4 (протяженность – 145м)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49/2018-149-В/18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19.09.2018</w:t>
            </w:r>
          </w:p>
          <w:p w:rsidR="008F2CD4" w:rsidRPr="008F2CD4" w:rsidRDefault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18.09.2028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.41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г. Новоуральск, 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.Ф</w:t>
            </w:r>
            <w:proofErr w:type="gramEnd"/>
            <w:r w:rsidRPr="0004115A">
              <w:rPr>
                <w:color w:val="000000"/>
                <w:lang w:val="ru-RU" w:eastAsia="ru-RU"/>
              </w:rPr>
              <w:t>рунзе,2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№66:57:0102017:829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865191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Многоквартирный жилой дом по адресу 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.Ф</w:t>
            </w:r>
            <w:proofErr w:type="gramEnd"/>
            <w:r w:rsidRPr="0004115A">
              <w:rPr>
                <w:color w:val="000000"/>
                <w:lang w:val="ru-RU" w:eastAsia="ru-RU"/>
              </w:rPr>
              <w:t xml:space="preserve">рунзе,2 в </w:t>
            </w:r>
            <w:proofErr w:type="spellStart"/>
            <w:r w:rsidRPr="0004115A">
              <w:rPr>
                <w:color w:val="000000"/>
                <w:lang w:val="ru-RU" w:eastAsia="ru-RU"/>
              </w:rPr>
              <w:t>г.Новоуральске</w:t>
            </w:r>
            <w:proofErr w:type="spellEnd"/>
            <w:r w:rsidRPr="0004115A">
              <w:rPr>
                <w:color w:val="000000"/>
                <w:lang w:val="ru-RU" w:eastAsia="ru-RU"/>
              </w:rPr>
              <w:t xml:space="preserve"> Свердловской области Наружное электроосвещение жилого дома №2 по ул.Фрунзе </w:t>
            </w:r>
          </w:p>
          <w:p w:rsidR="00BF4A2D" w:rsidRPr="0004115A" w:rsidRDefault="00BF4A2D" w:rsidP="00865191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(протяженность - 230м)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49/2018-149-В/18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19.09.2018</w:t>
            </w:r>
          </w:p>
          <w:p w:rsidR="008F2CD4" w:rsidRPr="008F2CD4" w:rsidRDefault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18.09.2028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.42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г.Новоуральск, МКР-13, жилые дома №№4-10, 26-29, 11-20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№66:57:0102065:346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865191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Внутриквартальные проезды в мкр.13 в </w:t>
            </w:r>
            <w:proofErr w:type="spellStart"/>
            <w:r w:rsidRPr="0004115A">
              <w:rPr>
                <w:color w:val="000000"/>
                <w:lang w:val="ru-RU" w:eastAsia="ru-RU"/>
              </w:rPr>
              <w:t>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овоуральске</w:t>
            </w:r>
            <w:proofErr w:type="spellEnd"/>
            <w:r w:rsidRPr="0004115A">
              <w:rPr>
                <w:color w:val="000000"/>
                <w:lang w:val="ru-RU" w:eastAsia="ru-RU"/>
              </w:rPr>
              <w:t>. Электроснабжение. Наружное освещение (протяженность - 114м)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49/2018-149-В/18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19.09.2018</w:t>
            </w:r>
          </w:p>
          <w:p w:rsidR="008F2CD4" w:rsidRPr="008F2CD4" w:rsidRDefault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18.09.2028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.43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Новоуральский городской округ, </w:t>
            </w:r>
            <w:proofErr w:type="spellStart"/>
            <w:r w:rsidRPr="0004115A">
              <w:rPr>
                <w:color w:val="000000"/>
                <w:lang w:val="ru-RU" w:eastAsia="ru-RU"/>
              </w:rPr>
              <w:t>п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урзинка</w:t>
            </w:r>
            <w:proofErr w:type="spellEnd"/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№66:57:0000000:5914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865191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Трансформаторная подстанция ТП-11. Наружное электроснабжение (протяженность - 1550м)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5/2021-25-В/21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17.03.2021</w:t>
            </w:r>
          </w:p>
          <w:p w:rsidR="008F2CD4" w:rsidRPr="008F2CD4" w:rsidRDefault="008F2CD4" w:rsidP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31.03.2031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9</w:t>
            </w:r>
            <w:r w:rsidR="00BF4A2D" w:rsidRPr="0004115A">
              <w:rPr>
                <w:color w:val="000000"/>
                <w:lang w:val="ru-RU" w:eastAsia="ru-RU"/>
              </w:rPr>
              <w:t>.44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Новоуральский городской округ, </w:t>
            </w:r>
            <w:proofErr w:type="spellStart"/>
            <w:r w:rsidRPr="0004115A">
              <w:rPr>
                <w:color w:val="000000"/>
                <w:lang w:val="ru-RU" w:eastAsia="ru-RU"/>
              </w:rPr>
              <w:t>п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урзинка</w:t>
            </w:r>
            <w:proofErr w:type="spellEnd"/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№66:57:0208033:41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865191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Трансформаторная подстанция ТП №11  общей площадью17кв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 Этаж: 1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5/2021-25-В/21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17.03.2021</w:t>
            </w:r>
          </w:p>
          <w:p w:rsidR="008F2CD4" w:rsidRPr="008F2CD4" w:rsidRDefault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31.03.2031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.45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область,г</w:t>
            </w:r>
            <w:proofErr w:type="gramStart"/>
            <w:r w:rsidRPr="0004115A">
              <w:rPr>
                <w:color w:val="000000"/>
                <w:lang w:val="ru-RU" w:eastAsia="ru-RU"/>
              </w:rPr>
              <w:t>.Н</w:t>
            </w:r>
            <w:proofErr w:type="gramEnd"/>
            <w:r w:rsidRPr="0004115A">
              <w:rPr>
                <w:color w:val="000000"/>
                <w:lang w:val="ru-RU" w:eastAsia="ru-RU"/>
              </w:rPr>
              <w:t>овоуральск,ул.Фурманова,30а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№66:57:0102060:164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865191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Электроснабжение 0,4кВ (протяженность - 201м)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6/2020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24.04.2020</w:t>
            </w:r>
          </w:p>
          <w:p w:rsidR="008F2CD4" w:rsidRPr="008F2CD4" w:rsidRDefault="008F2CD4" w:rsidP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23.04.2035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.46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город Новоуральск, микрорайон 24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№66:57:0102072:339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865191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Сооружение, </w:t>
            </w:r>
            <w:proofErr w:type="spellStart"/>
            <w:r w:rsidRPr="0004115A">
              <w:rPr>
                <w:color w:val="000000"/>
                <w:lang w:val="ru-RU" w:eastAsia="ru-RU"/>
              </w:rPr>
              <w:t>наименование</w:t>
            </w:r>
            <w:proofErr w:type="gramStart"/>
            <w:r w:rsidRPr="0004115A">
              <w:rPr>
                <w:color w:val="000000"/>
                <w:lang w:val="ru-RU" w:eastAsia="ru-RU"/>
              </w:rPr>
              <w:t>:г</w:t>
            </w:r>
            <w:proofErr w:type="gramEnd"/>
            <w:r w:rsidRPr="0004115A">
              <w:rPr>
                <w:color w:val="000000"/>
                <w:lang w:val="ru-RU" w:eastAsia="ru-RU"/>
              </w:rPr>
              <w:t>ород</w:t>
            </w:r>
            <w:proofErr w:type="spellEnd"/>
            <w:r w:rsidRPr="0004115A">
              <w:rPr>
                <w:color w:val="000000"/>
                <w:lang w:val="ru-RU" w:eastAsia="ru-RU"/>
              </w:rPr>
              <w:t xml:space="preserve"> Новоуральск, Свердловская область, микрорайон 24. Магистральные сети инженерно-технического обеспечения I очереди. Сети электроснабжения 6,0 кВ. (протяженность - 620м)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7/2019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18.02.2019</w:t>
            </w:r>
          </w:p>
          <w:p w:rsidR="008F2CD4" w:rsidRPr="008F2CD4" w:rsidRDefault="008F2CD4" w:rsidP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17.02.2034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.47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г.Новоуральск, МКР-24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№66:57:0102072:340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865191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Здание, наименование: город Новоуральск, Свердловская область, микрорайон 24. ТП 24-5. , общая площадь - 59.4кв.м.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7/2019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18.02.2019</w:t>
            </w:r>
          </w:p>
          <w:p w:rsidR="008F2CD4" w:rsidRPr="008F2CD4" w:rsidRDefault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17.02.2034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.48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город Новоуральск, микрорайон 24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№66:57:0102072:341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FA37E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Сооружение, наименование: город Новоуральск, Свердловская область, микрорайон 24. Магистральные сети инженерно-технического обеспечения I очереди. Сети наружного освещения</w:t>
            </w:r>
            <w:proofErr w:type="gramStart"/>
            <w:r w:rsidRPr="0004115A">
              <w:rPr>
                <w:color w:val="000000"/>
                <w:lang w:val="ru-RU" w:eastAsia="ru-RU"/>
              </w:rPr>
              <w:t>.</w:t>
            </w:r>
            <w:proofErr w:type="gramEnd"/>
            <w:r w:rsidRPr="0004115A">
              <w:rPr>
                <w:color w:val="000000"/>
                <w:lang w:val="ru-RU" w:eastAsia="ru-RU"/>
              </w:rPr>
              <w:t xml:space="preserve"> (</w:t>
            </w:r>
            <w:proofErr w:type="gramStart"/>
            <w:r w:rsidRPr="0004115A">
              <w:rPr>
                <w:color w:val="000000"/>
                <w:lang w:val="ru-RU" w:eastAsia="ru-RU"/>
              </w:rPr>
              <w:t>п</w:t>
            </w:r>
            <w:proofErr w:type="gramEnd"/>
            <w:r w:rsidRPr="0004115A">
              <w:rPr>
                <w:color w:val="000000"/>
                <w:lang w:val="ru-RU" w:eastAsia="ru-RU"/>
              </w:rPr>
              <w:t>ротяженность - 2070м)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7/2019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18.02.2019</w:t>
            </w:r>
          </w:p>
          <w:p w:rsidR="008F2CD4" w:rsidRPr="008F2CD4" w:rsidRDefault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17.02.2034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.49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город Новоуральск, микрорайон 24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№66:57:0102072:338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FA37E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Сооружение, наименование: город Новоуральск, Свердловская область, микрорайон 24. Магистральные сети инженерно-технического обеспечения I очереди. Сети 0,4 кВ. (протяженность - 2383м)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7/2019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18.02.2019</w:t>
            </w:r>
          </w:p>
          <w:p w:rsidR="008F2CD4" w:rsidRPr="008F2CD4" w:rsidRDefault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17.02.2034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.50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6B107D" w:rsidRDefault="006B107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6B107D">
              <w:rPr>
                <w:color w:val="000000"/>
                <w:lang w:val="ru-RU"/>
              </w:rPr>
              <w:t xml:space="preserve">г. Новоуральск, ТП 24-5, расположенная в </w:t>
            </w:r>
            <w:proofErr w:type="spellStart"/>
            <w:r w:rsidRPr="006B107D">
              <w:rPr>
                <w:color w:val="000000"/>
                <w:lang w:val="ru-RU"/>
              </w:rPr>
              <w:t>мкр</w:t>
            </w:r>
            <w:proofErr w:type="spellEnd"/>
            <w:r w:rsidRPr="006B107D">
              <w:rPr>
                <w:color w:val="000000"/>
                <w:lang w:val="ru-RU"/>
              </w:rPr>
              <w:t xml:space="preserve"> 24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FA37E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Аппарат телефонный ТАШ - 1319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7/2019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18.02.2019</w:t>
            </w:r>
          </w:p>
          <w:p w:rsidR="008F2CD4" w:rsidRPr="008F2CD4" w:rsidRDefault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17.02.2034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9</w:t>
            </w:r>
            <w:r w:rsidR="00BF4A2D" w:rsidRPr="0004115A">
              <w:rPr>
                <w:color w:val="000000"/>
                <w:lang w:val="ru-RU" w:eastAsia="ru-RU"/>
              </w:rPr>
              <w:t>.51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6B107D" w:rsidRDefault="006B107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6B107D">
              <w:rPr>
                <w:color w:val="000000"/>
                <w:lang w:val="ru-RU"/>
              </w:rPr>
              <w:t xml:space="preserve">г. Новоуральск, ТП 24-5, расположенная в </w:t>
            </w:r>
            <w:proofErr w:type="spellStart"/>
            <w:r w:rsidRPr="006B107D">
              <w:rPr>
                <w:color w:val="000000"/>
                <w:lang w:val="ru-RU"/>
              </w:rPr>
              <w:t>мкр</w:t>
            </w:r>
            <w:proofErr w:type="spellEnd"/>
            <w:r w:rsidRPr="006B107D">
              <w:rPr>
                <w:color w:val="000000"/>
                <w:lang w:val="ru-RU"/>
              </w:rPr>
              <w:t xml:space="preserve"> 24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FA37E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Источник бесперебойного питания СКАТ - 1200М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7/2019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18.02.2019</w:t>
            </w:r>
          </w:p>
          <w:p w:rsidR="008F2CD4" w:rsidRPr="008F2CD4" w:rsidRDefault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17.02.2034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.52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город Новоуральск, в районе 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.Ю</w:t>
            </w:r>
            <w:proofErr w:type="gramEnd"/>
            <w:r w:rsidRPr="0004115A">
              <w:rPr>
                <w:color w:val="000000"/>
                <w:lang w:val="ru-RU" w:eastAsia="ru-RU"/>
              </w:rPr>
              <w:t>билейной,9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</w:t>
            </w:r>
            <w:r w:rsidRPr="0004115A">
              <w:t xml:space="preserve"> </w:t>
            </w:r>
            <w:r w:rsidRPr="0004115A">
              <w:rPr>
                <w:color w:val="000000"/>
                <w:lang w:val="ru-RU" w:eastAsia="ru-RU"/>
              </w:rPr>
              <w:t>66:57:0102031:7644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FA37E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Реконструкция системы электроснабжения МКР</w:t>
            </w:r>
            <w:proofErr w:type="gramStart"/>
            <w:r w:rsidRPr="0004115A">
              <w:rPr>
                <w:color w:val="000000"/>
                <w:lang w:val="ru-RU" w:eastAsia="ru-RU"/>
              </w:rPr>
              <w:t>2</w:t>
            </w:r>
            <w:proofErr w:type="gramEnd"/>
            <w:r w:rsidRPr="0004115A">
              <w:rPr>
                <w:color w:val="000000"/>
                <w:lang w:val="ru-RU" w:eastAsia="ru-RU"/>
              </w:rPr>
              <w:t>. Замена ТП-706 на БКТП нов.-6 ( общей площадью 11,2кв</w:t>
            </w:r>
            <w:proofErr w:type="gramStart"/>
            <w:r w:rsidRPr="0004115A">
              <w:rPr>
                <w:color w:val="000000"/>
                <w:lang w:val="ru-RU" w:eastAsia="ru-RU"/>
              </w:rPr>
              <w:t>.м</w:t>
            </w:r>
            <w:proofErr w:type="gramEnd"/>
            <w:r w:rsidRPr="0004115A">
              <w:rPr>
                <w:color w:val="000000"/>
                <w:lang w:val="ru-RU" w:eastAsia="ru-RU"/>
              </w:rPr>
              <w:t>) Этаж: 1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CD4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18/2022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28.07.2022</w:t>
            </w:r>
          </w:p>
          <w:p w:rsidR="00BF4A2D" w:rsidRDefault="00BF4A2D" w:rsidP="008F2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F2CD4">
              <w:rPr>
                <w:sz w:val="20"/>
                <w:szCs w:val="20"/>
                <w:lang w:val="ru-RU"/>
              </w:rPr>
              <w:t>Сроком до 31.07.2032</w:t>
            </w:r>
          </w:p>
        </w:tc>
      </w:tr>
      <w:tr w:rsidR="00BF4A2D" w:rsidRPr="00762566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.53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город Новоуральск, в районе улиц Юбилейная,6,8,9,10 и Автозаводская,2а,8а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№66:57:0102031:7642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FA37E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Реконструкция системы электроснабжения МКР-2. Кабельные линии электропередач 0,4кВ от БКТП нов.6 до жилых домов (протяженность - 510м)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CD4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18/2022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28.07.2022</w:t>
            </w:r>
          </w:p>
          <w:p w:rsidR="00BF4A2D" w:rsidRDefault="00BF4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F2CD4">
              <w:rPr>
                <w:sz w:val="20"/>
                <w:szCs w:val="20"/>
                <w:lang w:val="ru-RU"/>
              </w:rPr>
              <w:t>Сроком до 31.07.2032</w:t>
            </w:r>
          </w:p>
        </w:tc>
      </w:tr>
      <w:tr w:rsidR="00BF4A2D" w:rsidRPr="0004115A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 w:rsidRPr="0004115A">
              <w:rPr>
                <w:color w:val="000000"/>
                <w:lang w:val="ru-RU" w:eastAsia="ru-RU"/>
              </w:rPr>
              <w:t>.54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AE74C9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Свердловская область, город Новоуральск, в районе ул</w:t>
            </w:r>
            <w:proofErr w:type="gramStart"/>
            <w:r w:rsidRPr="0004115A">
              <w:rPr>
                <w:color w:val="000000"/>
                <w:lang w:val="ru-RU" w:eastAsia="ru-RU"/>
              </w:rPr>
              <w:t>.Ю</w:t>
            </w:r>
            <w:proofErr w:type="gramEnd"/>
            <w:r w:rsidRPr="0004115A">
              <w:rPr>
                <w:color w:val="000000"/>
                <w:lang w:val="ru-RU" w:eastAsia="ru-RU"/>
              </w:rPr>
              <w:t>билейная,9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>№66:57:0102031:7643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FA37E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Реконструкция системы электроснабжения МКР-2. Кабельные линии электропередач 6кВ от сущ. ТП-706 до БКТП </w:t>
            </w:r>
            <w:proofErr w:type="gramStart"/>
            <w:r w:rsidRPr="0004115A">
              <w:rPr>
                <w:color w:val="000000"/>
                <w:lang w:val="ru-RU" w:eastAsia="ru-RU"/>
              </w:rPr>
              <w:t>нов</w:t>
            </w:r>
            <w:proofErr w:type="gramEnd"/>
            <w:r w:rsidRPr="0004115A">
              <w:rPr>
                <w:color w:val="000000"/>
                <w:lang w:val="ru-RU" w:eastAsia="ru-RU"/>
              </w:rPr>
              <w:t>.-6 (протяженность - 12м)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Default="00BF4A2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18/2022 </w:t>
            </w:r>
            <w:proofErr w:type="spellStart"/>
            <w:r>
              <w:rPr>
                <w:sz w:val="20"/>
                <w:szCs w:val="20"/>
              </w:rPr>
              <w:t>от</w:t>
            </w:r>
            <w:proofErr w:type="spellEnd"/>
            <w:r>
              <w:rPr>
                <w:sz w:val="20"/>
                <w:szCs w:val="20"/>
              </w:rPr>
              <w:t xml:space="preserve"> 28.07.2022 </w:t>
            </w:r>
          </w:p>
          <w:p w:rsidR="008F2CD4" w:rsidRPr="008F2CD4" w:rsidRDefault="008F2CD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Сроком до 31.07.2032</w:t>
            </w:r>
          </w:p>
        </w:tc>
      </w:tr>
      <w:tr w:rsidR="00BF4A2D" w:rsidRPr="007B6F5C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BF4A2D">
              <w:rPr>
                <w:color w:val="000000"/>
                <w:lang w:val="ru-RU" w:eastAsia="ru-RU"/>
              </w:rPr>
              <w:t>.55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729D1" w:rsidRDefault="000729D1" w:rsidP="000729D1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</w:t>
            </w:r>
          </w:p>
          <w:p w:rsidR="000729D1" w:rsidRDefault="000729D1" w:rsidP="000729D1">
            <w:pPr>
              <w:spacing w:line="276" w:lineRule="auto"/>
              <w:jc w:val="center"/>
              <w:rPr>
                <w:lang w:val="ru-RU"/>
              </w:rPr>
            </w:pPr>
            <w:r w:rsidRPr="0004115A">
              <w:rPr>
                <w:color w:val="000000"/>
                <w:lang w:val="ru-RU" w:eastAsia="ru-RU"/>
              </w:rPr>
              <w:t>город Новоуральск,</w:t>
            </w:r>
            <w:r w:rsidRPr="000729D1">
              <w:rPr>
                <w:lang w:val="ru-RU"/>
              </w:rPr>
              <w:t xml:space="preserve"> </w:t>
            </w:r>
          </w:p>
          <w:p w:rsidR="00BF4A2D" w:rsidRPr="0004115A" w:rsidRDefault="000729D1" w:rsidP="000729D1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729D1">
              <w:rPr>
                <w:color w:val="000000"/>
                <w:lang w:val="ru-RU" w:eastAsia="ru-RU"/>
              </w:rPr>
              <w:t>МКР-21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0729D1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№</w:t>
            </w:r>
            <w:r w:rsidRPr="000729D1">
              <w:rPr>
                <w:color w:val="000000"/>
                <w:lang w:val="ru-RU" w:eastAsia="ru-RU"/>
              </w:rPr>
              <w:t>66:57:0000000:5782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0729D1" w:rsidP="00FA37ED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729D1">
              <w:rPr>
                <w:color w:val="000000"/>
                <w:lang w:val="ru-RU" w:eastAsia="ru-RU"/>
              </w:rPr>
              <w:t>Наружное электроосвещение автодороги ул</w:t>
            </w:r>
            <w:proofErr w:type="gramStart"/>
            <w:r w:rsidRPr="000729D1">
              <w:rPr>
                <w:color w:val="000000"/>
                <w:lang w:val="ru-RU" w:eastAsia="ru-RU"/>
              </w:rPr>
              <w:t>.Л</w:t>
            </w:r>
            <w:proofErr w:type="gramEnd"/>
            <w:r w:rsidRPr="000729D1">
              <w:rPr>
                <w:color w:val="000000"/>
                <w:lang w:val="ru-RU" w:eastAsia="ru-RU"/>
              </w:rPr>
              <w:t>енина от ПК 23+82 до ПК 28 +40 со съездом на существующую улицу 305А (ПК 7+90) по объекту "Строительство магистрал</w:t>
            </w:r>
            <w:r>
              <w:rPr>
                <w:color w:val="000000"/>
                <w:lang w:val="ru-RU" w:eastAsia="ru-RU"/>
              </w:rPr>
              <w:t>ь</w:t>
            </w:r>
            <w:r w:rsidRPr="000729D1">
              <w:rPr>
                <w:color w:val="000000"/>
                <w:lang w:val="ru-RU" w:eastAsia="ru-RU"/>
              </w:rPr>
              <w:t>ных сетей Южного района" Участок улицы 305А от ПК 7_90 до ПК 11 +15 (кадастровый №66:57:0000000:5782; протяженность - 3000м)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F4A2D" w:rsidRPr="0004115A" w:rsidRDefault="00BF4A2D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2D" w:rsidRPr="000729D1" w:rsidRDefault="000E3A9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Казна НГО</w:t>
            </w:r>
          </w:p>
        </w:tc>
      </w:tr>
      <w:tr w:rsidR="000729D1" w:rsidRPr="007B6F5C" w:rsidTr="00791F09">
        <w:trPr>
          <w:cantSplit/>
          <w:trHeight w:val="1236"/>
          <w:tblCellSpacing w:w="0" w:type="dxa"/>
          <w:jc w:val="center"/>
        </w:trPr>
        <w:tc>
          <w:tcPr>
            <w:tcW w:w="793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729D1" w:rsidRDefault="00F13ED4" w:rsidP="00F13ED4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0729D1">
              <w:rPr>
                <w:color w:val="000000"/>
                <w:lang w:val="ru-RU" w:eastAsia="ru-RU"/>
              </w:rPr>
              <w:t>.56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729D1" w:rsidRPr="0004115A" w:rsidRDefault="000729D1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729D1" w:rsidRDefault="000729D1" w:rsidP="000729D1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4115A">
              <w:rPr>
                <w:color w:val="000000"/>
                <w:lang w:val="ru-RU" w:eastAsia="ru-RU"/>
              </w:rPr>
              <w:t xml:space="preserve">Свердловская область, </w:t>
            </w:r>
          </w:p>
          <w:p w:rsidR="000729D1" w:rsidRDefault="000729D1" w:rsidP="000729D1">
            <w:pPr>
              <w:spacing w:line="276" w:lineRule="auto"/>
              <w:jc w:val="center"/>
              <w:rPr>
                <w:lang w:val="ru-RU"/>
              </w:rPr>
            </w:pPr>
            <w:r w:rsidRPr="0004115A">
              <w:rPr>
                <w:color w:val="000000"/>
                <w:lang w:val="ru-RU" w:eastAsia="ru-RU"/>
              </w:rPr>
              <w:t>город Новоуральск,</w:t>
            </w:r>
            <w:r w:rsidRPr="000729D1">
              <w:rPr>
                <w:lang w:val="ru-RU"/>
              </w:rPr>
              <w:t xml:space="preserve"> </w:t>
            </w:r>
          </w:p>
          <w:p w:rsidR="000729D1" w:rsidRPr="0004115A" w:rsidRDefault="000729D1" w:rsidP="000729D1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 w:rsidRPr="000729D1">
              <w:rPr>
                <w:color w:val="000000"/>
                <w:lang w:val="ru-RU" w:eastAsia="ru-RU"/>
              </w:rPr>
              <w:t>район улиц Мичурина, Строителей, Маяковского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729D1" w:rsidRDefault="000729D1" w:rsidP="009E116B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№</w:t>
            </w:r>
            <w:r w:rsidRPr="000729D1">
              <w:rPr>
                <w:color w:val="000000"/>
                <w:lang w:val="ru-RU" w:eastAsia="ru-RU"/>
              </w:rPr>
              <w:t>66:57:0000000:4585</w:t>
            </w:r>
          </w:p>
        </w:tc>
        <w:tc>
          <w:tcPr>
            <w:tcW w:w="440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729D1" w:rsidRPr="000729D1" w:rsidRDefault="000729D1" w:rsidP="00BC1912">
            <w:pPr>
              <w:spacing w:line="276" w:lineRule="auto"/>
              <w:ind w:right="155"/>
              <w:jc w:val="center"/>
              <w:rPr>
                <w:color w:val="000000"/>
                <w:lang w:val="ru-RU" w:eastAsia="ru-RU"/>
              </w:rPr>
            </w:pPr>
            <w:r w:rsidRPr="000729D1">
              <w:rPr>
                <w:color w:val="000000"/>
                <w:lang w:val="ru-RU" w:eastAsia="ru-RU"/>
              </w:rPr>
              <w:t>Сети наружного освещения 14 квартала (</w:t>
            </w:r>
            <w:proofErr w:type="gramStart"/>
            <w:r w:rsidR="00BC1912">
              <w:rPr>
                <w:color w:val="000000"/>
                <w:lang w:val="ru-RU" w:eastAsia="ru-RU"/>
              </w:rPr>
              <w:t>кадастровый</w:t>
            </w:r>
            <w:proofErr w:type="gramEnd"/>
            <w:r w:rsidR="00BC1912">
              <w:rPr>
                <w:color w:val="000000"/>
                <w:lang w:val="ru-RU" w:eastAsia="ru-RU"/>
              </w:rPr>
              <w:t xml:space="preserve"> №66:57:0000000:4585</w:t>
            </w:r>
            <w:r w:rsidRPr="000729D1">
              <w:rPr>
                <w:color w:val="000000"/>
                <w:lang w:val="ru-RU" w:eastAsia="ru-RU"/>
              </w:rPr>
              <w:t>)</w:t>
            </w:r>
          </w:p>
        </w:tc>
        <w:tc>
          <w:tcPr>
            <w:tcW w:w="1227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729D1" w:rsidRPr="0004115A" w:rsidRDefault="000729D1" w:rsidP="005E02B6">
            <w:pPr>
              <w:spacing w:line="276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9D1" w:rsidRPr="000729D1" w:rsidRDefault="000E3A9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Казна НГО</w:t>
            </w:r>
          </w:p>
        </w:tc>
      </w:tr>
    </w:tbl>
    <w:p w:rsidR="009C3C05" w:rsidRPr="005E02B6" w:rsidRDefault="009C3C05" w:rsidP="005E02B6">
      <w:pPr>
        <w:spacing w:line="276" w:lineRule="auto"/>
        <w:jc w:val="center"/>
        <w:rPr>
          <w:color w:val="000000"/>
          <w:sz w:val="28"/>
          <w:szCs w:val="28"/>
          <w:lang w:val="ru-RU" w:eastAsia="ru-RU"/>
        </w:rPr>
      </w:pPr>
    </w:p>
    <w:p w:rsidR="00AE74C9" w:rsidRPr="005E02B6" w:rsidRDefault="00AE74C9" w:rsidP="005E02B6">
      <w:pPr>
        <w:spacing w:line="276" w:lineRule="auto"/>
        <w:jc w:val="center"/>
        <w:rPr>
          <w:color w:val="000000"/>
          <w:sz w:val="28"/>
          <w:szCs w:val="28"/>
          <w:lang w:val="ru-RU" w:eastAsia="ru-RU"/>
        </w:rPr>
      </w:pPr>
    </w:p>
    <w:sectPr w:rsidR="00AE74C9" w:rsidRPr="005E02B6" w:rsidSect="003D28A9">
      <w:pgSz w:w="16838" w:h="11906" w:orient="landscape"/>
      <w:pgMar w:top="568" w:right="678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3C05"/>
    <w:rsid w:val="000261DE"/>
    <w:rsid w:val="00034007"/>
    <w:rsid w:val="0004115A"/>
    <w:rsid w:val="00054E27"/>
    <w:rsid w:val="000729D1"/>
    <w:rsid w:val="000823C4"/>
    <w:rsid w:val="00090A8D"/>
    <w:rsid w:val="000C2060"/>
    <w:rsid w:val="000D70D4"/>
    <w:rsid w:val="000E3A95"/>
    <w:rsid w:val="001036A8"/>
    <w:rsid w:val="001054BA"/>
    <w:rsid w:val="00113F71"/>
    <w:rsid w:val="001446D1"/>
    <w:rsid w:val="00147D1C"/>
    <w:rsid w:val="001675B6"/>
    <w:rsid w:val="00171A15"/>
    <w:rsid w:val="00173997"/>
    <w:rsid w:val="00193AB6"/>
    <w:rsid w:val="001D526D"/>
    <w:rsid w:val="00207A9E"/>
    <w:rsid w:val="00222044"/>
    <w:rsid w:val="002631D2"/>
    <w:rsid w:val="00263835"/>
    <w:rsid w:val="00335571"/>
    <w:rsid w:val="00364184"/>
    <w:rsid w:val="00371D80"/>
    <w:rsid w:val="003D28A9"/>
    <w:rsid w:val="003D3666"/>
    <w:rsid w:val="003D3EE2"/>
    <w:rsid w:val="003E433E"/>
    <w:rsid w:val="00400E78"/>
    <w:rsid w:val="00452A79"/>
    <w:rsid w:val="004550DE"/>
    <w:rsid w:val="0048435C"/>
    <w:rsid w:val="00491D89"/>
    <w:rsid w:val="004B22F2"/>
    <w:rsid w:val="004B594A"/>
    <w:rsid w:val="004E1DBC"/>
    <w:rsid w:val="005058E4"/>
    <w:rsid w:val="00577450"/>
    <w:rsid w:val="005845BE"/>
    <w:rsid w:val="005960B0"/>
    <w:rsid w:val="005D69FC"/>
    <w:rsid w:val="005E02B6"/>
    <w:rsid w:val="00613295"/>
    <w:rsid w:val="00624D5F"/>
    <w:rsid w:val="006250B5"/>
    <w:rsid w:val="00652278"/>
    <w:rsid w:val="006B107D"/>
    <w:rsid w:val="006C7324"/>
    <w:rsid w:val="006E4327"/>
    <w:rsid w:val="00710736"/>
    <w:rsid w:val="00714B27"/>
    <w:rsid w:val="00722752"/>
    <w:rsid w:val="007515DA"/>
    <w:rsid w:val="0075507F"/>
    <w:rsid w:val="00762566"/>
    <w:rsid w:val="00774C77"/>
    <w:rsid w:val="00791F09"/>
    <w:rsid w:val="00793839"/>
    <w:rsid w:val="007B21DF"/>
    <w:rsid w:val="007B6F5C"/>
    <w:rsid w:val="007C7A73"/>
    <w:rsid w:val="007D35F9"/>
    <w:rsid w:val="007E033A"/>
    <w:rsid w:val="007F66FB"/>
    <w:rsid w:val="00833BA0"/>
    <w:rsid w:val="0085038F"/>
    <w:rsid w:val="00865191"/>
    <w:rsid w:val="00880428"/>
    <w:rsid w:val="00891EF8"/>
    <w:rsid w:val="008F2CD4"/>
    <w:rsid w:val="00910198"/>
    <w:rsid w:val="00964FC2"/>
    <w:rsid w:val="00983ED8"/>
    <w:rsid w:val="009B693D"/>
    <w:rsid w:val="009C3C05"/>
    <w:rsid w:val="009E116B"/>
    <w:rsid w:val="00A87109"/>
    <w:rsid w:val="00AE739F"/>
    <w:rsid w:val="00AE74C9"/>
    <w:rsid w:val="00B36A0F"/>
    <w:rsid w:val="00B40CD0"/>
    <w:rsid w:val="00B60B43"/>
    <w:rsid w:val="00B70E52"/>
    <w:rsid w:val="00BC0FE9"/>
    <w:rsid w:val="00BC1912"/>
    <w:rsid w:val="00BD0BA5"/>
    <w:rsid w:val="00BF1DE0"/>
    <w:rsid w:val="00BF4A2D"/>
    <w:rsid w:val="00C0366D"/>
    <w:rsid w:val="00C73491"/>
    <w:rsid w:val="00C83A81"/>
    <w:rsid w:val="00C902EE"/>
    <w:rsid w:val="00D30F62"/>
    <w:rsid w:val="00D870E7"/>
    <w:rsid w:val="00DA2BBA"/>
    <w:rsid w:val="00DC39F2"/>
    <w:rsid w:val="00E1301D"/>
    <w:rsid w:val="00E140ED"/>
    <w:rsid w:val="00E775F7"/>
    <w:rsid w:val="00EA1BB0"/>
    <w:rsid w:val="00EA2B19"/>
    <w:rsid w:val="00EF4931"/>
    <w:rsid w:val="00F12227"/>
    <w:rsid w:val="00F13ED4"/>
    <w:rsid w:val="00F410EA"/>
    <w:rsid w:val="00F625C3"/>
    <w:rsid w:val="00FA3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BA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C3C05"/>
    <w:pPr>
      <w:keepNext/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qFormat/>
    <w:rsid w:val="00BD0B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link w:val="50"/>
    <w:uiPriority w:val="9"/>
    <w:qFormat/>
    <w:rsid w:val="009C3C05"/>
    <w:pPr>
      <w:keepNext/>
      <w:spacing w:before="100" w:beforeAutospacing="1" w:after="100" w:afterAutospacing="1"/>
      <w:jc w:val="right"/>
      <w:outlineLvl w:val="4"/>
    </w:pPr>
    <w:rPr>
      <w:b/>
      <w:b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4931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C3C05"/>
    <w:rPr>
      <w:b/>
      <w:bCs/>
      <w:color w:val="000000"/>
      <w:kern w:val="36"/>
      <w:sz w:val="48"/>
      <w:szCs w:val="4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rsid w:val="009C3C05"/>
    <w:rPr>
      <w:b/>
      <w:bCs/>
      <w:color w:val="000000"/>
      <w:lang w:val="ru-RU" w:eastAsia="ru-RU"/>
    </w:rPr>
  </w:style>
  <w:style w:type="paragraph" w:styleId="a3">
    <w:name w:val="Normal (Web)"/>
    <w:basedOn w:val="a"/>
    <w:uiPriority w:val="99"/>
    <w:unhideWhenUsed/>
    <w:rsid w:val="009C3C05"/>
    <w:pPr>
      <w:spacing w:before="100" w:beforeAutospacing="1" w:after="142" w:line="276" w:lineRule="auto"/>
    </w:pPr>
    <w:rPr>
      <w:color w:val="000000"/>
      <w:lang w:val="ru-RU" w:eastAsia="ru-RU"/>
    </w:rPr>
  </w:style>
  <w:style w:type="paragraph" w:customStyle="1" w:styleId="western">
    <w:name w:val="western"/>
    <w:basedOn w:val="a"/>
    <w:rsid w:val="009C3C05"/>
    <w:pPr>
      <w:spacing w:before="100" w:beforeAutospacing="1" w:after="142" w:line="276" w:lineRule="auto"/>
    </w:pPr>
    <w:rPr>
      <w:color w:val="000000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C3D09-CBC6-44B1-80DA-A302373F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2958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kumi13</dc:creator>
  <cp:lastModifiedBy>duma08</cp:lastModifiedBy>
  <cp:revision>7</cp:revision>
  <cp:lastPrinted>2022-11-30T04:02:00Z</cp:lastPrinted>
  <dcterms:created xsi:type="dcterms:W3CDTF">2022-11-30T03:53:00Z</dcterms:created>
  <dcterms:modified xsi:type="dcterms:W3CDTF">2022-12-22T09:34:00Z</dcterms:modified>
</cp:coreProperties>
</file>